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0E4E3" w14:textId="61D360E5" w:rsidR="00B807AD" w:rsidRDefault="00B807AD" w:rsidP="00B807AD">
      <w:pPr>
        <w:pStyle w:val="Heading1"/>
        <w:rPr>
          <w:b/>
          <w:sz w:val="28"/>
        </w:rPr>
      </w:pPr>
      <w:bookmarkStart w:id="0" w:name="_GoBack"/>
      <w:bookmarkEnd w:id="0"/>
      <w:r w:rsidRPr="00B807AD">
        <w:rPr>
          <w:noProof/>
          <w:sz w:val="40"/>
          <w:lang w:val="en-AU" w:eastAsia="zh-TW"/>
        </w:rPr>
        <w:drawing>
          <wp:anchor distT="0" distB="0" distL="114300" distR="114300" simplePos="0" relativeHeight="251658240" behindDoc="1" locked="0" layoutInCell="1" allowOverlap="1" wp14:anchorId="339D0335" wp14:editId="05391214">
            <wp:simplePos x="0" y="0"/>
            <wp:positionH relativeFrom="margin">
              <wp:align>left</wp:align>
            </wp:positionH>
            <wp:positionV relativeFrom="paragraph">
              <wp:posOffset>-338024</wp:posOffset>
            </wp:positionV>
            <wp:extent cx="4269873" cy="444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mestyle_STEM Girl Power Cam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9873" cy="444500"/>
                    </a:xfrm>
                    <a:prstGeom prst="rect">
                      <a:avLst/>
                    </a:prstGeom>
                  </pic:spPr>
                </pic:pic>
              </a:graphicData>
            </a:graphic>
            <wp14:sizeRelH relativeFrom="page">
              <wp14:pctWidth>0</wp14:pctWidth>
            </wp14:sizeRelH>
            <wp14:sizeRelV relativeFrom="page">
              <wp14:pctHeight>0</wp14:pctHeight>
            </wp14:sizeRelV>
          </wp:anchor>
        </w:drawing>
      </w:r>
    </w:p>
    <w:p w14:paraId="3D0212C2" w14:textId="7439A2F2" w:rsidR="003F150B" w:rsidRPr="00B807AD" w:rsidRDefault="009D063D" w:rsidP="002B327B">
      <w:pPr>
        <w:pStyle w:val="Heading1"/>
        <w:ind w:left="-567"/>
        <w:jc w:val="center"/>
        <w:rPr>
          <w:b/>
          <w:sz w:val="28"/>
        </w:rPr>
      </w:pPr>
      <w:bookmarkStart w:id="1" w:name="_Hlk115189421"/>
      <w:r w:rsidRPr="00B807AD">
        <w:rPr>
          <w:b/>
          <w:sz w:val="28"/>
        </w:rPr>
        <w:t xml:space="preserve">2023 </w:t>
      </w:r>
      <w:r w:rsidR="003F150B" w:rsidRPr="00B807AD">
        <w:rPr>
          <w:b/>
          <w:sz w:val="28"/>
        </w:rPr>
        <w:t xml:space="preserve">STEM Girl Power Camp - Student </w:t>
      </w:r>
      <w:r w:rsidR="00B807AD" w:rsidRPr="00B807AD">
        <w:rPr>
          <w:b/>
          <w:sz w:val="28"/>
        </w:rPr>
        <w:t>Applications</w:t>
      </w:r>
    </w:p>
    <w:p w14:paraId="6CFFE239" w14:textId="7FA77767" w:rsidR="00B807AD" w:rsidRPr="00B807AD" w:rsidRDefault="00B807AD" w:rsidP="002B327B">
      <w:pPr>
        <w:pStyle w:val="Heading1"/>
        <w:spacing w:before="120" w:after="0"/>
        <w:ind w:left="-567"/>
        <w:rPr>
          <w:sz w:val="28"/>
        </w:rPr>
      </w:pPr>
      <w:r w:rsidRPr="00B807AD">
        <w:rPr>
          <w:sz w:val="28"/>
        </w:rPr>
        <w:t>Frequently asked questions (FAQs) and Instructions for applying</w:t>
      </w:r>
    </w:p>
    <w:bookmarkEnd w:id="1"/>
    <w:p w14:paraId="102258A9" w14:textId="4DF11BEA" w:rsidR="00B807AD" w:rsidRPr="00F42139" w:rsidRDefault="00B807AD" w:rsidP="002B327B">
      <w:pPr>
        <w:pStyle w:val="Heading1"/>
        <w:spacing w:before="240" w:line="240" w:lineRule="auto"/>
        <w:ind w:left="-567"/>
        <w:rPr>
          <w:rFonts w:eastAsia="MS Gothic" w:cs="Times New Roman"/>
          <w:color w:val="2B745A"/>
          <w:kern w:val="32"/>
          <w:sz w:val="28"/>
          <w:szCs w:val="28"/>
          <w:lang w:eastAsia="en-AU"/>
        </w:rPr>
      </w:pPr>
      <w:r w:rsidRPr="00F42139">
        <w:rPr>
          <w:rFonts w:eastAsia="MS Gothic" w:cs="Times New Roman" w:hint="eastAsia"/>
          <w:color w:val="2B745A"/>
          <w:kern w:val="32"/>
          <w:sz w:val="28"/>
          <w:szCs w:val="28"/>
          <w:lang w:eastAsia="en-AU"/>
        </w:rPr>
        <w:t xml:space="preserve">What is the STEM Girl Power Camp? </w:t>
      </w:r>
    </w:p>
    <w:p w14:paraId="7483C8C4" w14:textId="2CEA0AE8" w:rsidR="00B807AD" w:rsidRDefault="00B807AD" w:rsidP="002B327B">
      <w:pPr>
        <w:spacing w:line="300" w:lineRule="exact"/>
        <w:ind w:left="-567" w:right="-2"/>
        <w:rPr>
          <w:rFonts w:eastAsia="Times" w:cs="Times New Roman"/>
          <w:sz w:val="20"/>
          <w:szCs w:val="20"/>
          <w:lang w:eastAsia="en-AU"/>
        </w:rPr>
      </w:pPr>
      <w:r w:rsidRPr="004D2B25">
        <w:rPr>
          <w:rFonts w:eastAsia="Times" w:cs="Times New Roman" w:hint="eastAsia"/>
          <w:sz w:val="20"/>
          <w:szCs w:val="20"/>
          <w:lang w:eastAsia="en-AU"/>
        </w:rPr>
        <w:t>The study and practice of science, technology, engineering and mathematics is c</w:t>
      </w:r>
      <w:r w:rsidRPr="004D2B25">
        <w:rPr>
          <w:rFonts w:eastAsia="Times" w:cs="Times New Roman"/>
          <w:sz w:val="20"/>
          <w:szCs w:val="20"/>
          <w:lang w:eastAsia="en-AU"/>
        </w:rPr>
        <w:t>ollectively</w:t>
      </w:r>
      <w:r w:rsidRPr="004D2B25">
        <w:rPr>
          <w:rFonts w:eastAsia="Times" w:cs="Times New Roman" w:hint="eastAsia"/>
          <w:sz w:val="20"/>
          <w:szCs w:val="20"/>
          <w:lang w:eastAsia="en-AU"/>
        </w:rPr>
        <w:t xml:space="preserve"> known as STEM. The </w:t>
      </w:r>
      <w:r>
        <w:rPr>
          <w:rFonts w:eastAsia="Times" w:cs="Times New Roman"/>
          <w:sz w:val="20"/>
          <w:szCs w:val="20"/>
          <w:lang w:eastAsia="en-AU"/>
        </w:rPr>
        <w:t>seventh</w:t>
      </w:r>
      <w:r w:rsidRPr="004D2B25">
        <w:rPr>
          <w:rFonts w:eastAsia="Times" w:cs="Times New Roman" w:hint="eastAsia"/>
          <w:sz w:val="20"/>
          <w:szCs w:val="20"/>
          <w:lang w:eastAsia="en-AU"/>
        </w:rPr>
        <w:t xml:space="preserve"> </w:t>
      </w:r>
      <w:r w:rsidRPr="004D2B25">
        <w:rPr>
          <w:rFonts w:eastAsia="Times" w:cs="Times New Roman"/>
          <w:sz w:val="20"/>
          <w:szCs w:val="20"/>
          <w:lang w:eastAsia="en-AU"/>
        </w:rPr>
        <w:t xml:space="preserve">annual </w:t>
      </w:r>
      <w:r w:rsidRPr="004D2B25">
        <w:rPr>
          <w:rFonts w:eastAsia="Times" w:cs="Times New Roman" w:hint="eastAsia"/>
          <w:sz w:val="20"/>
          <w:szCs w:val="20"/>
          <w:lang w:eastAsia="en-AU"/>
        </w:rPr>
        <w:t>STEM Girl Power Camp</w:t>
      </w:r>
      <w:r w:rsidRPr="004D2B25">
        <w:rPr>
          <w:rFonts w:eastAsia="Times" w:cs="Times New Roman"/>
          <w:sz w:val="20"/>
          <w:szCs w:val="20"/>
          <w:lang w:eastAsia="en-AU"/>
        </w:rPr>
        <w:t xml:space="preserve"> </w:t>
      </w:r>
      <w:r w:rsidRPr="004D2B25">
        <w:rPr>
          <w:rFonts w:eastAsia="Times" w:cs="Times New Roman" w:hint="eastAsia"/>
          <w:sz w:val="20"/>
          <w:szCs w:val="20"/>
          <w:lang w:eastAsia="en-AU"/>
        </w:rPr>
        <w:t xml:space="preserve">is an initiative of </w:t>
      </w:r>
      <w:hyperlink r:id="rId9" w:history="1">
        <w:r w:rsidRPr="004D2B25">
          <w:rPr>
            <w:rFonts w:eastAsia="Times" w:cs="Times New Roman" w:hint="eastAsia"/>
            <w:i/>
            <w:color w:val="0000FF"/>
            <w:sz w:val="20"/>
            <w:szCs w:val="20"/>
            <w:u w:val="single"/>
            <w:lang w:eastAsia="en-AU"/>
          </w:rPr>
          <w:t xml:space="preserve">Advancing </w:t>
        </w:r>
        <w:r w:rsidRPr="004D2B25">
          <w:rPr>
            <w:rFonts w:eastAsia="Times" w:cs="Times New Roman"/>
            <w:i/>
            <w:color w:val="0000FF"/>
            <w:sz w:val="20"/>
            <w:szCs w:val="20"/>
            <w:u w:val="single"/>
            <w:lang w:eastAsia="en-AU"/>
          </w:rPr>
          <w:t>e</w:t>
        </w:r>
        <w:r w:rsidRPr="004D2B25">
          <w:rPr>
            <w:rFonts w:eastAsia="Times" w:cs="Times New Roman" w:hint="eastAsia"/>
            <w:i/>
            <w:color w:val="0000FF"/>
            <w:sz w:val="20"/>
            <w:szCs w:val="20"/>
            <w:u w:val="single"/>
            <w:lang w:eastAsia="en-AU"/>
          </w:rPr>
          <w:t>ducation</w:t>
        </w:r>
        <w:r w:rsidRPr="004D2B25">
          <w:rPr>
            <w:rFonts w:eastAsia="Times" w:cs="Times New Roman"/>
            <w:i/>
            <w:color w:val="0000FF"/>
            <w:sz w:val="20"/>
            <w:szCs w:val="20"/>
            <w:u w:val="single"/>
            <w:lang w:eastAsia="en-AU"/>
          </w:rPr>
          <w:t>:</w:t>
        </w:r>
        <w:r w:rsidRPr="004D2B25">
          <w:rPr>
            <w:rFonts w:eastAsia="Times" w:cs="Times New Roman" w:hint="eastAsia"/>
            <w:i/>
            <w:color w:val="0000FF"/>
            <w:sz w:val="20"/>
            <w:szCs w:val="20"/>
            <w:u w:val="single"/>
            <w:lang w:eastAsia="en-AU"/>
          </w:rPr>
          <w:t xml:space="preserve"> </w:t>
        </w:r>
        <w:r w:rsidRPr="004D2B25">
          <w:rPr>
            <w:rFonts w:eastAsia="Times" w:cs="Times New Roman"/>
            <w:i/>
            <w:color w:val="0000FF"/>
            <w:sz w:val="20"/>
            <w:szCs w:val="20"/>
            <w:u w:val="single"/>
            <w:lang w:eastAsia="en-AU"/>
          </w:rPr>
          <w:t>A</w:t>
        </w:r>
        <w:r w:rsidRPr="004D2B25">
          <w:rPr>
            <w:rFonts w:eastAsia="Times" w:cs="Times New Roman" w:hint="eastAsia"/>
            <w:i/>
            <w:color w:val="0000FF"/>
            <w:sz w:val="20"/>
            <w:szCs w:val="20"/>
            <w:u w:val="single"/>
            <w:lang w:eastAsia="en-AU"/>
          </w:rPr>
          <w:t>n action plan for education in Queensland</w:t>
        </w:r>
      </w:hyperlink>
      <w:r w:rsidRPr="004D2B25">
        <w:rPr>
          <w:rFonts w:eastAsia="Times" w:cs="Times New Roman" w:hint="eastAsia"/>
          <w:sz w:val="20"/>
          <w:szCs w:val="20"/>
          <w:lang w:eastAsia="en-AU"/>
        </w:rPr>
        <w:t xml:space="preserve">. It aims to encourage girls to participate in STEM-focused activities and </w:t>
      </w:r>
      <w:r w:rsidRPr="004D2B25">
        <w:rPr>
          <w:rFonts w:eastAsia="Times" w:cs="Times New Roman"/>
          <w:sz w:val="20"/>
          <w:szCs w:val="20"/>
          <w:lang w:eastAsia="en-AU"/>
        </w:rPr>
        <w:t>return</w:t>
      </w:r>
      <w:r w:rsidRPr="004D2B25">
        <w:rPr>
          <w:rFonts w:eastAsia="Times" w:cs="Times New Roman" w:hint="eastAsia"/>
          <w:sz w:val="20"/>
          <w:szCs w:val="20"/>
          <w:lang w:eastAsia="en-AU"/>
        </w:rPr>
        <w:t xml:space="preserve"> to school and inspire others </w:t>
      </w:r>
      <w:r w:rsidRPr="004D2B25">
        <w:rPr>
          <w:rFonts w:eastAsia="Times" w:cs="Times New Roman"/>
          <w:sz w:val="20"/>
          <w:szCs w:val="20"/>
          <w:lang w:eastAsia="en-AU"/>
        </w:rPr>
        <w:t xml:space="preserve">to participate </w:t>
      </w:r>
      <w:r w:rsidRPr="004D2B25">
        <w:rPr>
          <w:rFonts w:eastAsia="Times" w:cs="Times New Roman" w:hint="eastAsia"/>
          <w:sz w:val="20"/>
          <w:szCs w:val="20"/>
          <w:lang w:eastAsia="en-AU"/>
        </w:rPr>
        <w:t xml:space="preserve">in STEM. </w:t>
      </w:r>
    </w:p>
    <w:p w14:paraId="3528FC9F" w14:textId="3BAA19DC" w:rsidR="0069674D" w:rsidRPr="004D2B25" w:rsidRDefault="0069674D" w:rsidP="002B327B">
      <w:pPr>
        <w:spacing w:line="300" w:lineRule="exact"/>
        <w:ind w:left="-567" w:right="-2"/>
        <w:rPr>
          <w:rFonts w:eastAsia="Times" w:cs="Times New Roman"/>
          <w:sz w:val="20"/>
          <w:szCs w:val="20"/>
          <w:lang w:eastAsia="en-AU"/>
        </w:rPr>
      </w:pPr>
      <w:r>
        <w:rPr>
          <w:rFonts w:eastAsia="Times" w:cs="Times New Roman"/>
          <w:sz w:val="20"/>
          <w:szCs w:val="20"/>
          <w:lang w:eastAsia="en-AU"/>
        </w:rPr>
        <w:t xml:space="preserve">In 2023, up to 60 </w:t>
      </w:r>
      <w:r w:rsidRPr="004D2B25">
        <w:rPr>
          <w:rFonts w:eastAsia="Times" w:cs="Times New Roman"/>
          <w:sz w:val="20"/>
          <w:szCs w:val="20"/>
          <w:lang w:eastAsia="en-AU"/>
        </w:rPr>
        <w:t xml:space="preserve">Year 10 </w:t>
      </w:r>
      <w:r>
        <w:rPr>
          <w:rFonts w:eastAsia="Times" w:cs="Times New Roman"/>
          <w:sz w:val="20"/>
          <w:szCs w:val="20"/>
          <w:lang w:eastAsia="en-AU"/>
        </w:rPr>
        <w:t>girls</w:t>
      </w:r>
      <w:r w:rsidRPr="004D2B25">
        <w:rPr>
          <w:rFonts w:eastAsia="Times" w:cs="Times New Roman"/>
          <w:sz w:val="20"/>
          <w:szCs w:val="20"/>
          <w:lang w:eastAsia="en-AU"/>
        </w:rPr>
        <w:t xml:space="preserve"> </w:t>
      </w:r>
      <w:r>
        <w:rPr>
          <w:rFonts w:eastAsia="Times" w:cs="Times New Roman"/>
          <w:sz w:val="20"/>
          <w:szCs w:val="20"/>
          <w:lang w:eastAsia="en-AU"/>
        </w:rPr>
        <w:t xml:space="preserve">(Year 9 in 2022) </w:t>
      </w:r>
      <w:r w:rsidRPr="004D2B25">
        <w:rPr>
          <w:rFonts w:eastAsia="Times" w:cs="Times New Roman" w:hint="eastAsia"/>
          <w:sz w:val="20"/>
          <w:szCs w:val="20"/>
          <w:lang w:eastAsia="en-AU"/>
        </w:rPr>
        <w:t xml:space="preserve">from </w:t>
      </w:r>
      <w:r>
        <w:rPr>
          <w:rFonts w:eastAsia="Times" w:cs="Times New Roman"/>
          <w:sz w:val="20"/>
          <w:szCs w:val="20"/>
          <w:lang w:eastAsia="en-AU"/>
        </w:rPr>
        <w:t>a</w:t>
      </w:r>
      <w:r w:rsidRPr="004D2B25">
        <w:rPr>
          <w:rFonts w:eastAsia="Times" w:cs="Times New Roman" w:hint="eastAsia"/>
          <w:sz w:val="20"/>
          <w:szCs w:val="20"/>
          <w:lang w:eastAsia="en-AU"/>
        </w:rPr>
        <w:t xml:space="preserve">cross Queensland </w:t>
      </w:r>
      <w:r>
        <w:rPr>
          <w:rFonts w:eastAsia="Times" w:cs="Times New Roman"/>
          <w:sz w:val="20"/>
          <w:szCs w:val="20"/>
          <w:lang w:eastAsia="en-AU"/>
        </w:rPr>
        <w:t xml:space="preserve">state schools </w:t>
      </w:r>
      <w:r w:rsidRPr="004D2B25">
        <w:rPr>
          <w:rFonts w:eastAsia="Times" w:cs="Times New Roman"/>
          <w:sz w:val="20"/>
          <w:szCs w:val="20"/>
          <w:lang w:eastAsia="en-AU"/>
        </w:rPr>
        <w:t>will have the opportunity to participate</w:t>
      </w:r>
      <w:r>
        <w:rPr>
          <w:rFonts w:eastAsia="Times" w:cs="Times New Roman"/>
          <w:sz w:val="20"/>
          <w:szCs w:val="20"/>
          <w:lang w:eastAsia="en-AU"/>
        </w:rPr>
        <w:t xml:space="preserve">. Teachers </w:t>
      </w:r>
      <w:r w:rsidRPr="004D2B25">
        <w:rPr>
          <w:rFonts w:eastAsia="Times" w:cs="Times New Roman"/>
          <w:sz w:val="20"/>
          <w:szCs w:val="20"/>
          <w:lang w:eastAsia="en-AU"/>
        </w:rPr>
        <w:t>from across Queensland</w:t>
      </w:r>
      <w:r>
        <w:rPr>
          <w:rFonts w:eastAsia="Times" w:cs="Times New Roman"/>
          <w:sz w:val="20"/>
          <w:szCs w:val="20"/>
          <w:lang w:eastAsia="en-AU"/>
        </w:rPr>
        <w:t xml:space="preserve"> state schools will also be selected to supervise and participate in the camp</w:t>
      </w:r>
      <w:r w:rsidRPr="004D2B25">
        <w:rPr>
          <w:rFonts w:eastAsia="Times" w:cs="Times New Roman"/>
          <w:sz w:val="20"/>
          <w:szCs w:val="20"/>
          <w:lang w:eastAsia="en-AU"/>
        </w:rPr>
        <w:t xml:space="preserve">. </w:t>
      </w:r>
    </w:p>
    <w:p w14:paraId="3EA19639" w14:textId="3474E647" w:rsidR="00B807AD" w:rsidRDefault="000050AF" w:rsidP="002B327B">
      <w:pPr>
        <w:spacing w:line="300" w:lineRule="exact"/>
        <w:ind w:left="-567" w:right="-2"/>
        <w:rPr>
          <w:rFonts w:eastAsia="Times" w:cs="Times New Roman"/>
          <w:sz w:val="20"/>
          <w:szCs w:val="20"/>
          <w:lang w:eastAsia="en-AU"/>
        </w:rPr>
      </w:pPr>
      <w:bookmarkStart w:id="2" w:name="_Hlk115192636"/>
      <w:r>
        <w:rPr>
          <w:noProof/>
        </w:rPr>
        <w:drawing>
          <wp:anchor distT="0" distB="0" distL="114300" distR="114300" simplePos="0" relativeHeight="251659264" behindDoc="0" locked="0" layoutInCell="1" allowOverlap="1" wp14:anchorId="288CB370" wp14:editId="7AF19B29">
            <wp:simplePos x="0" y="0"/>
            <wp:positionH relativeFrom="margin">
              <wp:posOffset>36988</wp:posOffset>
            </wp:positionH>
            <wp:positionV relativeFrom="paragraph">
              <wp:posOffset>653186</wp:posOffset>
            </wp:positionV>
            <wp:extent cx="5249545" cy="330263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4097" t="24403" r="22439" b="15802"/>
                    <a:stretch/>
                  </pic:blipFill>
                  <pic:spPr bwMode="auto">
                    <a:xfrm>
                      <a:off x="0" y="0"/>
                      <a:ext cx="5249545" cy="330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07AD">
        <w:rPr>
          <w:rFonts w:eastAsia="Times" w:cs="Times New Roman"/>
          <w:sz w:val="20"/>
          <w:szCs w:val="20"/>
          <w:lang w:eastAsia="en-AU"/>
        </w:rPr>
        <w:t>The camp has expanded to a year-long program that includes online guest speaker sessions (Term 1), the camp (Term 2), regional activities for National Science Week (Term 3) and an end-of-year celebration of student activities (Term 4).</w:t>
      </w:r>
      <w:r w:rsidR="002E2A11">
        <w:rPr>
          <w:rFonts w:eastAsia="Times" w:cs="Times New Roman"/>
          <w:sz w:val="20"/>
          <w:szCs w:val="20"/>
          <w:lang w:eastAsia="en-AU"/>
        </w:rPr>
        <w:t xml:space="preserve"> Students and teachers are expected to participate in all activities during the year.</w:t>
      </w:r>
    </w:p>
    <w:bookmarkEnd w:id="2"/>
    <w:p w14:paraId="4CA8ED79" w14:textId="77777777" w:rsidR="00B807AD" w:rsidRPr="00F42139" w:rsidRDefault="00B807AD" w:rsidP="002B327B">
      <w:pPr>
        <w:keepNext/>
        <w:spacing w:before="240" w:line="240" w:lineRule="auto"/>
        <w:ind w:left="-567" w:right="-2"/>
        <w:outlineLvl w:val="0"/>
        <w:rPr>
          <w:rFonts w:eastAsia="MS Gothic" w:cs="Times New Roman"/>
          <w:color w:val="2B745A"/>
          <w:kern w:val="32"/>
          <w:sz w:val="28"/>
          <w:szCs w:val="28"/>
          <w:lang w:eastAsia="en-AU"/>
        </w:rPr>
      </w:pPr>
      <w:r w:rsidRPr="00F42139">
        <w:rPr>
          <w:rFonts w:eastAsia="MS Gothic" w:cs="Times New Roman" w:hint="eastAsia"/>
          <w:color w:val="2B745A"/>
          <w:kern w:val="32"/>
          <w:sz w:val="28"/>
          <w:szCs w:val="28"/>
          <w:lang w:eastAsia="en-AU"/>
        </w:rPr>
        <w:t xml:space="preserve">When and where will </w:t>
      </w:r>
      <w:r w:rsidRPr="00F42139">
        <w:rPr>
          <w:rFonts w:eastAsia="MS Gothic" w:cs="Times New Roman"/>
          <w:color w:val="2B745A"/>
          <w:kern w:val="32"/>
          <w:sz w:val="28"/>
          <w:szCs w:val="28"/>
          <w:lang w:eastAsia="en-AU"/>
        </w:rPr>
        <w:t xml:space="preserve">the </w:t>
      </w:r>
      <w:r w:rsidRPr="00F42139">
        <w:rPr>
          <w:rFonts w:eastAsia="MS Gothic" w:cs="Times New Roman" w:hint="eastAsia"/>
          <w:color w:val="2B745A"/>
          <w:kern w:val="32"/>
          <w:sz w:val="28"/>
          <w:szCs w:val="28"/>
          <w:lang w:eastAsia="en-AU"/>
        </w:rPr>
        <w:t xml:space="preserve">STEM Girl Power Camp be held? </w:t>
      </w:r>
    </w:p>
    <w:p w14:paraId="07AB2309" w14:textId="534C081F" w:rsidR="00B807AD" w:rsidRPr="004D2B25" w:rsidRDefault="00B807AD" w:rsidP="002B327B">
      <w:pPr>
        <w:suppressAutoHyphens/>
        <w:spacing w:after="280" w:line="300" w:lineRule="exact"/>
        <w:ind w:left="-567"/>
        <w:rPr>
          <w:rFonts w:cs="Times New Roman"/>
          <w:sz w:val="20"/>
          <w:szCs w:val="20"/>
          <w:lang w:eastAsia="zh-CN"/>
        </w:rPr>
      </w:pPr>
      <w:r w:rsidRPr="004D2B25">
        <w:rPr>
          <w:rFonts w:cs="Times New Roman" w:hint="eastAsia"/>
          <w:sz w:val="20"/>
          <w:szCs w:val="20"/>
          <w:lang w:eastAsia="zh-CN"/>
        </w:rPr>
        <w:t xml:space="preserve">The STEM Girl Power Camp will be held </w:t>
      </w:r>
      <w:r w:rsidRPr="004D2B25">
        <w:rPr>
          <w:rFonts w:cs="Times New Roman"/>
          <w:sz w:val="20"/>
          <w:szCs w:val="20"/>
          <w:lang w:eastAsia="zh-CN"/>
        </w:rPr>
        <w:t xml:space="preserve">from </w:t>
      </w:r>
      <w:r w:rsidRPr="00D83B45">
        <w:rPr>
          <w:rFonts w:cs="Times New Roman"/>
          <w:sz w:val="20"/>
          <w:szCs w:val="20"/>
          <w:lang w:eastAsia="zh-CN"/>
        </w:rPr>
        <w:t>Monday 1</w:t>
      </w:r>
      <w:r w:rsidR="00703AF7">
        <w:rPr>
          <w:rFonts w:cs="Times New Roman"/>
          <w:sz w:val="20"/>
          <w:szCs w:val="20"/>
          <w:lang w:eastAsia="zh-CN"/>
        </w:rPr>
        <w:t>5</w:t>
      </w:r>
      <w:r w:rsidRPr="00D83B45">
        <w:rPr>
          <w:rFonts w:cs="Times New Roman"/>
          <w:sz w:val="20"/>
          <w:szCs w:val="20"/>
          <w:lang w:eastAsia="zh-CN"/>
        </w:rPr>
        <w:t xml:space="preserve"> May</w:t>
      </w:r>
      <w:r w:rsidRPr="00D83B45">
        <w:rPr>
          <w:rFonts w:cs="Times New Roman" w:hint="eastAsia"/>
          <w:sz w:val="20"/>
          <w:szCs w:val="20"/>
          <w:lang w:eastAsia="zh-CN"/>
        </w:rPr>
        <w:t xml:space="preserve"> to </w:t>
      </w:r>
      <w:r w:rsidRPr="00D83B45">
        <w:rPr>
          <w:rFonts w:cs="Times New Roman"/>
          <w:sz w:val="20"/>
          <w:szCs w:val="20"/>
          <w:lang w:eastAsia="zh-CN"/>
        </w:rPr>
        <w:t xml:space="preserve">Friday </w:t>
      </w:r>
      <w:r w:rsidR="00703AF7">
        <w:rPr>
          <w:rFonts w:cs="Times New Roman"/>
          <w:sz w:val="20"/>
          <w:szCs w:val="20"/>
          <w:lang w:eastAsia="zh-CN"/>
        </w:rPr>
        <w:t>19</w:t>
      </w:r>
      <w:r w:rsidRPr="00D83B45">
        <w:rPr>
          <w:rFonts w:cs="Times New Roman"/>
          <w:sz w:val="20"/>
          <w:szCs w:val="20"/>
          <w:lang w:eastAsia="zh-CN"/>
        </w:rPr>
        <w:t xml:space="preserve"> May</w:t>
      </w:r>
      <w:r w:rsidRPr="00D83B45">
        <w:rPr>
          <w:rFonts w:cs="Times New Roman" w:hint="eastAsia"/>
          <w:sz w:val="20"/>
          <w:szCs w:val="20"/>
          <w:lang w:eastAsia="zh-CN"/>
        </w:rPr>
        <w:t xml:space="preserve"> </w:t>
      </w:r>
      <w:r w:rsidR="0069674D">
        <w:rPr>
          <w:rFonts w:cs="Times New Roman"/>
          <w:sz w:val="20"/>
          <w:szCs w:val="20"/>
          <w:lang w:eastAsia="zh-CN"/>
        </w:rPr>
        <w:t>2023</w:t>
      </w:r>
      <w:r w:rsidRPr="00D83B45">
        <w:rPr>
          <w:rFonts w:cs="Times New Roman" w:hint="eastAsia"/>
          <w:sz w:val="20"/>
          <w:szCs w:val="20"/>
          <w:lang w:eastAsia="zh-CN"/>
        </w:rPr>
        <w:t xml:space="preserve">. </w:t>
      </w:r>
      <w:r w:rsidRPr="00D83B45">
        <w:rPr>
          <w:rFonts w:cs="Times New Roman"/>
          <w:sz w:val="20"/>
          <w:szCs w:val="20"/>
          <w:lang w:eastAsia="zh-CN"/>
        </w:rPr>
        <w:t xml:space="preserve">Year 10 girls from across Queensland will travel to Brisbane for the </w:t>
      </w:r>
      <w:r w:rsidR="00703AF7">
        <w:rPr>
          <w:rFonts w:cs="Times New Roman"/>
          <w:sz w:val="20"/>
          <w:szCs w:val="20"/>
          <w:lang w:eastAsia="zh-CN"/>
        </w:rPr>
        <w:t xml:space="preserve">evening </w:t>
      </w:r>
      <w:r w:rsidRPr="00D83B45">
        <w:rPr>
          <w:rFonts w:cs="Times New Roman"/>
          <w:sz w:val="20"/>
          <w:szCs w:val="20"/>
          <w:lang w:eastAsia="zh-CN"/>
        </w:rPr>
        <w:t>welcome session on 1</w:t>
      </w:r>
      <w:r w:rsidR="00703AF7">
        <w:rPr>
          <w:rFonts w:cs="Times New Roman"/>
          <w:sz w:val="20"/>
          <w:szCs w:val="20"/>
          <w:lang w:eastAsia="zh-CN"/>
        </w:rPr>
        <w:t>5</w:t>
      </w:r>
      <w:r w:rsidRPr="00D83B45">
        <w:rPr>
          <w:rFonts w:cs="Times New Roman"/>
          <w:sz w:val="20"/>
          <w:szCs w:val="20"/>
          <w:lang w:eastAsia="zh-CN"/>
        </w:rPr>
        <w:t xml:space="preserve"> May</w:t>
      </w:r>
      <w:r w:rsidRPr="00D83B45">
        <w:rPr>
          <w:rFonts w:cs="Times New Roman" w:hint="eastAsia"/>
          <w:sz w:val="20"/>
          <w:szCs w:val="20"/>
          <w:lang w:eastAsia="zh-CN"/>
        </w:rPr>
        <w:t xml:space="preserve"> </w:t>
      </w:r>
      <w:r w:rsidR="0069674D">
        <w:rPr>
          <w:rFonts w:cs="Times New Roman"/>
          <w:sz w:val="20"/>
          <w:szCs w:val="20"/>
          <w:lang w:eastAsia="zh-CN"/>
        </w:rPr>
        <w:t>2023</w:t>
      </w:r>
      <w:r w:rsidRPr="00D83B45">
        <w:rPr>
          <w:rFonts w:cs="Times New Roman" w:hint="eastAsia"/>
          <w:sz w:val="20"/>
          <w:szCs w:val="20"/>
          <w:lang w:eastAsia="zh-CN"/>
        </w:rPr>
        <w:t>.</w:t>
      </w:r>
    </w:p>
    <w:p w14:paraId="4B6BCF35" w14:textId="74B79050" w:rsidR="00B807AD" w:rsidRPr="004D2B25" w:rsidRDefault="00B807AD" w:rsidP="002B327B">
      <w:pPr>
        <w:suppressAutoHyphens/>
        <w:spacing w:after="280" w:line="300" w:lineRule="exact"/>
        <w:ind w:left="-567"/>
        <w:rPr>
          <w:rFonts w:cs="Times New Roman"/>
          <w:sz w:val="20"/>
          <w:szCs w:val="20"/>
          <w:lang w:eastAsia="zh-CN"/>
        </w:rPr>
      </w:pPr>
      <w:r w:rsidRPr="004D2B25">
        <w:rPr>
          <w:rFonts w:cs="Times New Roman" w:hint="eastAsia"/>
          <w:sz w:val="20"/>
          <w:szCs w:val="20"/>
          <w:lang w:eastAsia="zh-CN"/>
        </w:rPr>
        <w:t xml:space="preserve">Students will stay </w:t>
      </w:r>
      <w:r w:rsidRPr="004D2B25">
        <w:rPr>
          <w:rFonts w:cs="Times New Roman"/>
          <w:sz w:val="20"/>
          <w:szCs w:val="20"/>
          <w:lang w:eastAsia="zh-CN"/>
        </w:rPr>
        <w:t xml:space="preserve">with teachers </w:t>
      </w:r>
      <w:r w:rsidRPr="004D2B25">
        <w:rPr>
          <w:rFonts w:cs="Times New Roman" w:hint="eastAsia"/>
          <w:sz w:val="20"/>
          <w:szCs w:val="20"/>
          <w:lang w:eastAsia="zh-CN"/>
        </w:rPr>
        <w:t>in supervised share accommodation</w:t>
      </w:r>
      <w:r>
        <w:rPr>
          <w:rFonts w:cs="Times New Roman"/>
          <w:sz w:val="20"/>
          <w:szCs w:val="20"/>
          <w:lang w:eastAsia="zh-CN"/>
        </w:rPr>
        <w:t xml:space="preserve"> at the </w:t>
      </w:r>
      <w:hyperlink r:id="rId11" w:history="1">
        <w:r w:rsidRPr="002421EA">
          <w:rPr>
            <w:rFonts w:cs="Times New Roman"/>
            <w:sz w:val="20"/>
            <w:szCs w:val="20"/>
            <w:lang w:eastAsia="zh-CN"/>
          </w:rPr>
          <w:t>Queensland Conference and Camping Centre (QCCC)</w:t>
        </w:r>
      </w:hyperlink>
      <w:r>
        <w:rPr>
          <w:rFonts w:cs="Times New Roman"/>
          <w:sz w:val="20"/>
          <w:szCs w:val="20"/>
          <w:lang w:eastAsia="zh-CN"/>
        </w:rPr>
        <w:t xml:space="preserve"> </w:t>
      </w:r>
      <w:r w:rsidRPr="002421EA">
        <w:rPr>
          <w:rFonts w:cs="Times New Roman"/>
          <w:sz w:val="20"/>
          <w:szCs w:val="20"/>
          <w:lang w:eastAsia="zh-CN"/>
        </w:rPr>
        <w:t xml:space="preserve">located in Brookfield which is </w:t>
      </w:r>
      <w:r>
        <w:rPr>
          <w:rFonts w:cs="Times New Roman"/>
          <w:sz w:val="20"/>
          <w:szCs w:val="20"/>
          <w:lang w:eastAsia="zh-CN"/>
        </w:rPr>
        <w:t>approximately 1</w:t>
      </w:r>
      <w:r w:rsidRPr="002421EA">
        <w:rPr>
          <w:rFonts w:cs="Times New Roman"/>
          <w:sz w:val="20"/>
          <w:szCs w:val="20"/>
          <w:lang w:eastAsia="zh-CN"/>
        </w:rPr>
        <w:t>5km</w:t>
      </w:r>
      <w:r>
        <w:rPr>
          <w:rFonts w:cs="Times New Roman"/>
          <w:sz w:val="20"/>
          <w:szCs w:val="20"/>
          <w:lang w:eastAsia="zh-CN"/>
        </w:rPr>
        <w:t xml:space="preserve"> out of Brisbane CBD f</w:t>
      </w:r>
      <w:r w:rsidRPr="004D2B25">
        <w:rPr>
          <w:rFonts w:cs="Times New Roman"/>
          <w:sz w:val="20"/>
          <w:szCs w:val="20"/>
          <w:lang w:eastAsia="zh-CN"/>
        </w:rPr>
        <w:t xml:space="preserve">or four nights </w:t>
      </w:r>
      <w:r w:rsidRPr="004D2B25">
        <w:rPr>
          <w:rFonts w:cs="Times New Roman" w:hint="eastAsia"/>
          <w:sz w:val="20"/>
          <w:szCs w:val="20"/>
          <w:lang w:eastAsia="zh-CN"/>
        </w:rPr>
        <w:t xml:space="preserve">from </w:t>
      </w:r>
      <w:r>
        <w:rPr>
          <w:rFonts w:cs="Times New Roman"/>
          <w:sz w:val="20"/>
          <w:szCs w:val="20"/>
          <w:lang w:eastAsia="zh-CN"/>
        </w:rPr>
        <w:t xml:space="preserve">Monday </w:t>
      </w:r>
      <w:r w:rsidRPr="00D83B45">
        <w:rPr>
          <w:rFonts w:cs="Times New Roman"/>
          <w:sz w:val="20"/>
          <w:szCs w:val="20"/>
          <w:lang w:eastAsia="zh-CN"/>
        </w:rPr>
        <w:t>1</w:t>
      </w:r>
      <w:r w:rsidR="00703AF7">
        <w:rPr>
          <w:rFonts w:cs="Times New Roman"/>
          <w:sz w:val="20"/>
          <w:szCs w:val="20"/>
          <w:lang w:eastAsia="zh-CN"/>
        </w:rPr>
        <w:t>5</w:t>
      </w:r>
      <w:r w:rsidRPr="00D83B45">
        <w:rPr>
          <w:rFonts w:cs="Times New Roman"/>
          <w:sz w:val="20"/>
          <w:szCs w:val="20"/>
          <w:lang w:eastAsia="zh-CN"/>
        </w:rPr>
        <w:t xml:space="preserve"> May</w:t>
      </w:r>
      <w:r w:rsidRPr="00D83B45">
        <w:rPr>
          <w:rFonts w:cs="Times New Roman" w:hint="eastAsia"/>
          <w:sz w:val="20"/>
          <w:szCs w:val="20"/>
          <w:lang w:eastAsia="zh-CN"/>
        </w:rPr>
        <w:t xml:space="preserve"> to </w:t>
      </w:r>
      <w:r w:rsidRPr="00D83B45">
        <w:rPr>
          <w:rFonts w:cs="Times New Roman"/>
          <w:sz w:val="20"/>
          <w:szCs w:val="20"/>
          <w:lang w:eastAsia="zh-CN"/>
        </w:rPr>
        <w:t xml:space="preserve">Thursday </w:t>
      </w:r>
      <w:r>
        <w:rPr>
          <w:rFonts w:cs="Times New Roman"/>
          <w:sz w:val="20"/>
          <w:szCs w:val="20"/>
          <w:lang w:eastAsia="zh-CN"/>
        </w:rPr>
        <w:t>1</w:t>
      </w:r>
      <w:r w:rsidR="00703AF7">
        <w:rPr>
          <w:rFonts w:cs="Times New Roman"/>
          <w:sz w:val="20"/>
          <w:szCs w:val="20"/>
          <w:lang w:eastAsia="zh-CN"/>
        </w:rPr>
        <w:t>8</w:t>
      </w:r>
      <w:r w:rsidRPr="00D83B45">
        <w:rPr>
          <w:rFonts w:cs="Times New Roman"/>
          <w:sz w:val="20"/>
          <w:szCs w:val="20"/>
          <w:lang w:eastAsia="zh-CN"/>
        </w:rPr>
        <w:t xml:space="preserve"> May</w:t>
      </w:r>
      <w:r w:rsidRPr="004D2B25">
        <w:rPr>
          <w:rFonts w:cs="Times New Roman" w:hint="eastAsia"/>
          <w:sz w:val="20"/>
          <w:szCs w:val="20"/>
          <w:lang w:eastAsia="zh-CN"/>
        </w:rPr>
        <w:t xml:space="preserve"> before </w:t>
      </w:r>
      <w:r w:rsidRPr="004D2B25">
        <w:rPr>
          <w:rFonts w:cs="Times New Roman"/>
          <w:sz w:val="20"/>
          <w:szCs w:val="20"/>
          <w:lang w:eastAsia="zh-CN"/>
        </w:rPr>
        <w:t>returning</w:t>
      </w:r>
      <w:r w:rsidRPr="004D2B25">
        <w:rPr>
          <w:rFonts w:cs="Times New Roman" w:hint="eastAsia"/>
          <w:sz w:val="20"/>
          <w:szCs w:val="20"/>
          <w:lang w:eastAsia="zh-CN"/>
        </w:rPr>
        <w:t xml:space="preserve"> home on </w:t>
      </w:r>
      <w:r>
        <w:rPr>
          <w:rFonts w:cs="Times New Roman"/>
          <w:sz w:val="20"/>
          <w:szCs w:val="20"/>
          <w:lang w:eastAsia="zh-CN"/>
        </w:rPr>
        <w:t xml:space="preserve">Friday </w:t>
      </w:r>
      <w:r w:rsidR="00703AF7">
        <w:rPr>
          <w:rFonts w:cs="Times New Roman"/>
          <w:sz w:val="20"/>
          <w:szCs w:val="20"/>
          <w:lang w:eastAsia="zh-CN"/>
        </w:rPr>
        <w:t>19</w:t>
      </w:r>
      <w:r>
        <w:rPr>
          <w:rFonts w:cs="Times New Roman"/>
          <w:sz w:val="20"/>
          <w:szCs w:val="20"/>
          <w:lang w:eastAsia="zh-CN"/>
        </w:rPr>
        <w:t xml:space="preserve"> May</w:t>
      </w:r>
      <w:r w:rsidRPr="004D2B25">
        <w:rPr>
          <w:rFonts w:cs="Times New Roman" w:hint="eastAsia"/>
          <w:sz w:val="20"/>
          <w:szCs w:val="20"/>
          <w:lang w:eastAsia="zh-CN"/>
        </w:rPr>
        <w:t xml:space="preserve"> </w:t>
      </w:r>
      <w:r w:rsidR="0069674D">
        <w:rPr>
          <w:rFonts w:cs="Times New Roman" w:hint="eastAsia"/>
          <w:sz w:val="20"/>
          <w:szCs w:val="20"/>
          <w:lang w:eastAsia="zh-CN"/>
        </w:rPr>
        <w:t>2023</w:t>
      </w:r>
      <w:r w:rsidRPr="004D2B25">
        <w:rPr>
          <w:rFonts w:cs="Times New Roman" w:hint="eastAsia"/>
          <w:sz w:val="20"/>
          <w:szCs w:val="20"/>
          <w:lang w:eastAsia="zh-CN"/>
        </w:rPr>
        <w:t xml:space="preserve">. </w:t>
      </w:r>
    </w:p>
    <w:p w14:paraId="01F91447" w14:textId="77777777" w:rsidR="00B807AD" w:rsidRPr="004D2B25" w:rsidRDefault="00B807AD" w:rsidP="002B327B">
      <w:pPr>
        <w:suppressAutoHyphens/>
        <w:spacing w:after="280" w:line="300" w:lineRule="exact"/>
        <w:ind w:left="-567"/>
        <w:rPr>
          <w:rFonts w:cs="Times New Roman"/>
          <w:sz w:val="20"/>
          <w:szCs w:val="20"/>
          <w:lang w:eastAsia="zh-CN"/>
        </w:rPr>
      </w:pPr>
      <w:r w:rsidRPr="004D2B25">
        <w:rPr>
          <w:rFonts w:cs="Times New Roman" w:hint="eastAsia"/>
          <w:sz w:val="20"/>
          <w:szCs w:val="20"/>
          <w:lang w:eastAsia="zh-CN"/>
        </w:rPr>
        <w:t xml:space="preserve">Camp activities will take place at a number of locations in Brisbane including </w:t>
      </w:r>
      <w:r w:rsidRPr="004D2B25">
        <w:rPr>
          <w:rFonts w:cs="Times New Roman"/>
          <w:sz w:val="20"/>
          <w:szCs w:val="20"/>
          <w:lang w:eastAsia="zh-CN"/>
        </w:rPr>
        <w:t>laboratories of universities and research institutions</w:t>
      </w:r>
      <w:r w:rsidRPr="004D2B25">
        <w:rPr>
          <w:rFonts w:cs="Times New Roman" w:hint="eastAsia"/>
          <w:sz w:val="20"/>
          <w:szCs w:val="20"/>
          <w:lang w:eastAsia="zh-CN"/>
        </w:rPr>
        <w:t xml:space="preserve">. </w:t>
      </w:r>
    </w:p>
    <w:p w14:paraId="7DCA673E" w14:textId="4A9E24A0" w:rsidR="002A11CD" w:rsidRPr="002A11CD" w:rsidRDefault="00B807AD" w:rsidP="002B327B">
      <w:pPr>
        <w:keepNext/>
        <w:spacing w:before="240" w:line="240" w:lineRule="auto"/>
        <w:ind w:left="-567" w:right="-2"/>
        <w:outlineLvl w:val="0"/>
        <w:rPr>
          <w:rFonts w:eastAsia="MS Gothic" w:cs="Times New Roman"/>
          <w:color w:val="2B745A"/>
          <w:kern w:val="32"/>
          <w:sz w:val="28"/>
          <w:szCs w:val="28"/>
          <w:lang w:eastAsia="en-AU"/>
        </w:rPr>
      </w:pPr>
      <w:r w:rsidRPr="00F42139">
        <w:rPr>
          <w:rFonts w:eastAsia="MS Gothic" w:cs="Times New Roman" w:hint="eastAsia"/>
          <w:color w:val="2B745A"/>
          <w:kern w:val="32"/>
          <w:sz w:val="28"/>
          <w:szCs w:val="28"/>
          <w:lang w:eastAsia="en-AU"/>
        </w:rPr>
        <w:lastRenderedPageBreak/>
        <w:t xml:space="preserve">How much does it cost and how do students get there? </w:t>
      </w:r>
    </w:p>
    <w:p w14:paraId="649B875E" w14:textId="58E7AB29" w:rsidR="002A11CD" w:rsidRPr="002A11CD" w:rsidRDefault="00B807AD" w:rsidP="002B327B">
      <w:pPr>
        <w:pBdr>
          <w:top w:val="single" w:sz="4" w:space="1" w:color="auto"/>
          <w:left w:val="single" w:sz="4" w:space="4" w:color="auto"/>
          <w:bottom w:val="single" w:sz="4" w:space="1" w:color="auto"/>
          <w:right w:val="single" w:sz="4" w:space="4" w:color="auto"/>
        </w:pBdr>
        <w:suppressAutoHyphens/>
        <w:spacing w:before="240" w:line="300" w:lineRule="exact"/>
        <w:ind w:left="-567"/>
        <w:jc w:val="center"/>
        <w:rPr>
          <w:rFonts w:cs="Times New Roman"/>
          <w:b/>
          <w:i/>
          <w:sz w:val="20"/>
          <w:szCs w:val="20"/>
          <w:lang w:eastAsia="zh-CN"/>
        </w:rPr>
      </w:pPr>
      <w:r w:rsidRPr="002A11CD">
        <w:rPr>
          <w:rFonts w:cs="Times New Roman" w:hint="eastAsia"/>
          <w:b/>
          <w:i/>
          <w:sz w:val="20"/>
          <w:szCs w:val="20"/>
          <w:lang w:eastAsia="zh-CN"/>
        </w:rPr>
        <w:t>There is no cost to school</w:t>
      </w:r>
      <w:r w:rsidRPr="002A11CD">
        <w:rPr>
          <w:rFonts w:cs="Times New Roman"/>
          <w:b/>
          <w:i/>
          <w:sz w:val="20"/>
          <w:szCs w:val="20"/>
          <w:lang w:eastAsia="zh-CN"/>
        </w:rPr>
        <w:t>s</w:t>
      </w:r>
      <w:r w:rsidRPr="002A11CD">
        <w:rPr>
          <w:rFonts w:cs="Times New Roman" w:hint="eastAsia"/>
          <w:b/>
          <w:i/>
          <w:sz w:val="20"/>
          <w:szCs w:val="20"/>
          <w:lang w:eastAsia="zh-CN"/>
        </w:rPr>
        <w:t xml:space="preserve"> or student</w:t>
      </w:r>
      <w:r w:rsidRPr="002A11CD">
        <w:rPr>
          <w:rFonts w:cs="Times New Roman"/>
          <w:b/>
          <w:i/>
          <w:sz w:val="20"/>
          <w:szCs w:val="20"/>
          <w:lang w:eastAsia="zh-CN"/>
        </w:rPr>
        <w:t>s</w:t>
      </w:r>
      <w:r w:rsidRPr="002A11CD">
        <w:rPr>
          <w:rFonts w:cs="Times New Roman" w:hint="eastAsia"/>
          <w:b/>
          <w:i/>
          <w:sz w:val="20"/>
          <w:szCs w:val="20"/>
          <w:lang w:eastAsia="zh-CN"/>
        </w:rPr>
        <w:t xml:space="preserve"> to attend the STEM Girl Power Camp.</w:t>
      </w:r>
    </w:p>
    <w:p w14:paraId="433E355B" w14:textId="0DE350B2" w:rsidR="00B807AD" w:rsidRPr="004D2B25" w:rsidRDefault="00B807AD" w:rsidP="002B327B">
      <w:pPr>
        <w:suppressAutoHyphens/>
        <w:spacing w:after="0" w:line="300" w:lineRule="exact"/>
        <w:ind w:left="-567"/>
        <w:rPr>
          <w:rFonts w:cs="Times New Roman"/>
          <w:sz w:val="20"/>
          <w:szCs w:val="20"/>
          <w:lang w:eastAsia="zh-CN"/>
        </w:rPr>
      </w:pPr>
      <w:r w:rsidRPr="004D2B25">
        <w:rPr>
          <w:rFonts w:cs="Times New Roman"/>
          <w:sz w:val="20"/>
          <w:szCs w:val="20"/>
          <w:lang w:eastAsia="zh-CN"/>
        </w:rPr>
        <w:t>A</w:t>
      </w:r>
      <w:r w:rsidRPr="004D2B25">
        <w:rPr>
          <w:rFonts w:cs="Times New Roman" w:hint="eastAsia"/>
          <w:sz w:val="20"/>
          <w:szCs w:val="20"/>
          <w:lang w:eastAsia="zh-CN"/>
        </w:rPr>
        <w:t xml:space="preserve">ccommodation </w:t>
      </w:r>
      <w:r w:rsidRPr="004D2B25">
        <w:rPr>
          <w:rFonts w:cs="Times New Roman"/>
          <w:sz w:val="20"/>
          <w:szCs w:val="20"/>
          <w:lang w:eastAsia="zh-CN"/>
        </w:rPr>
        <w:t xml:space="preserve">and meals </w:t>
      </w:r>
      <w:r w:rsidRPr="004D2B25">
        <w:rPr>
          <w:rFonts w:cs="Times New Roman" w:hint="eastAsia"/>
          <w:sz w:val="20"/>
          <w:szCs w:val="20"/>
          <w:lang w:eastAsia="zh-CN"/>
        </w:rPr>
        <w:t xml:space="preserve">will be provided. </w:t>
      </w:r>
      <w:r>
        <w:rPr>
          <w:rFonts w:cs="Times New Roman"/>
          <w:sz w:val="20"/>
          <w:szCs w:val="20"/>
          <w:lang w:eastAsia="zh-CN"/>
        </w:rPr>
        <w:t>C</w:t>
      </w:r>
      <w:r w:rsidRPr="004D2B25">
        <w:rPr>
          <w:rFonts w:cs="Times New Roman" w:hint="eastAsia"/>
          <w:sz w:val="20"/>
          <w:szCs w:val="20"/>
          <w:lang w:eastAsia="zh-CN"/>
        </w:rPr>
        <w:t xml:space="preserve">amp organisers will </w:t>
      </w:r>
      <w:r w:rsidRPr="004D2B25">
        <w:rPr>
          <w:rFonts w:cs="Times New Roman"/>
          <w:sz w:val="20"/>
          <w:szCs w:val="20"/>
          <w:lang w:eastAsia="zh-CN"/>
        </w:rPr>
        <w:t>coordinate</w:t>
      </w:r>
      <w:r w:rsidRPr="004D2B25">
        <w:rPr>
          <w:rFonts w:cs="Times New Roman" w:hint="eastAsia"/>
          <w:sz w:val="20"/>
          <w:szCs w:val="20"/>
          <w:lang w:eastAsia="zh-CN"/>
        </w:rPr>
        <w:t xml:space="preserve"> travel arrangements to and from the camp with the </w:t>
      </w:r>
      <w:r w:rsidRPr="004D2B25">
        <w:rPr>
          <w:rFonts w:cs="Times New Roman"/>
          <w:sz w:val="20"/>
          <w:szCs w:val="20"/>
          <w:lang w:eastAsia="zh-CN"/>
        </w:rPr>
        <w:t xml:space="preserve">parents or guardians of </w:t>
      </w:r>
      <w:r w:rsidRPr="004D2B25">
        <w:rPr>
          <w:rFonts w:cs="Times New Roman" w:hint="eastAsia"/>
          <w:sz w:val="20"/>
          <w:szCs w:val="20"/>
          <w:lang w:eastAsia="zh-CN"/>
        </w:rPr>
        <w:t>selected student</w:t>
      </w:r>
      <w:r w:rsidRPr="004D2B25">
        <w:rPr>
          <w:rFonts w:cs="Times New Roman"/>
          <w:sz w:val="20"/>
          <w:szCs w:val="20"/>
          <w:lang w:eastAsia="zh-CN"/>
        </w:rPr>
        <w:t>s</w:t>
      </w:r>
      <w:r w:rsidRPr="004D2B25">
        <w:rPr>
          <w:rFonts w:cs="Times New Roman" w:hint="eastAsia"/>
          <w:sz w:val="20"/>
          <w:szCs w:val="20"/>
          <w:lang w:eastAsia="zh-CN"/>
        </w:rPr>
        <w:t xml:space="preserve"> and </w:t>
      </w:r>
      <w:r w:rsidRPr="004D2B25">
        <w:rPr>
          <w:rFonts w:cs="Times New Roman"/>
          <w:sz w:val="20"/>
          <w:szCs w:val="20"/>
          <w:lang w:eastAsia="zh-CN"/>
        </w:rPr>
        <w:t xml:space="preserve">their </w:t>
      </w:r>
      <w:r w:rsidRPr="004D2B25">
        <w:rPr>
          <w:rFonts w:cs="Times New Roman" w:hint="eastAsia"/>
          <w:sz w:val="20"/>
          <w:szCs w:val="20"/>
          <w:lang w:eastAsia="zh-CN"/>
        </w:rPr>
        <w:t>school</w:t>
      </w:r>
      <w:r w:rsidRPr="004D2B25">
        <w:rPr>
          <w:rFonts w:cs="Times New Roman"/>
          <w:sz w:val="20"/>
          <w:szCs w:val="20"/>
          <w:lang w:eastAsia="zh-CN"/>
        </w:rPr>
        <w:t xml:space="preserve"> principal</w:t>
      </w:r>
      <w:r w:rsidRPr="004D2B25">
        <w:rPr>
          <w:rFonts w:cs="Times New Roman" w:hint="eastAsia"/>
          <w:sz w:val="20"/>
          <w:szCs w:val="20"/>
          <w:lang w:eastAsia="zh-CN"/>
        </w:rPr>
        <w:t xml:space="preserve">. </w:t>
      </w:r>
    </w:p>
    <w:p w14:paraId="4491C517" w14:textId="77777777" w:rsidR="00B807AD" w:rsidRPr="004D2B25" w:rsidRDefault="00B807AD" w:rsidP="002B327B">
      <w:pPr>
        <w:suppressAutoHyphens/>
        <w:spacing w:after="0" w:line="300" w:lineRule="exact"/>
        <w:ind w:left="-567"/>
        <w:rPr>
          <w:rFonts w:cs="Times New Roman"/>
          <w:sz w:val="20"/>
          <w:szCs w:val="20"/>
          <w:lang w:eastAsia="zh-CN"/>
        </w:rPr>
      </w:pPr>
      <w:r w:rsidRPr="004D2B25">
        <w:rPr>
          <w:rFonts w:cs="Times New Roman"/>
          <w:sz w:val="20"/>
          <w:szCs w:val="20"/>
          <w:lang w:eastAsia="zh-CN"/>
        </w:rPr>
        <w:t xml:space="preserve">For students </w:t>
      </w:r>
      <w:r w:rsidRPr="004D2B25">
        <w:rPr>
          <w:rFonts w:cs="Times New Roman" w:hint="eastAsia"/>
          <w:sz w:val="20"/>
          <w:szCs w:val="20"/>
          <w:lang w:eastAsia="zh-CN"/>
        </w:rPr>
        <w:t>living in regional Queensland</w:t>
      </w:r>
      <w:r>
        <w:rPr>
          <w:rFonts w:cs="Times New Roman"/>
          <w:sz w:val="20"/>
          <w:szCs w:val="20"/>
          <w:lang w:eastAsia="zh-CN"/>
        </w:rPr>
        <w:t>,</w:t>
      </w:r>
      <w:r w:rsidRPr="004D2B25">
        <w:rPr>
          <w:rFonts w:cs="Times New Roman" w:hint="eastAsia"/>
          <w:sz w:val="20"/>
          <w:szCs w:val="20"/>
          <w:lang w:eastAsia="zh-CN"/>
        </w:rPr>
        <w:t xml:space="preserve"> </w:t>
      </w:r>
      <w:r w:rsidRPr="004D2B25">
        <w:rPr>
          <w:rFonts w:cs="Times New Roman"/>
          <w:sz w:val="20"/>
          <w:szCs w:val="20"/>
          <w:lang w:eastAsia="zh-CN"/>
        </w:rPr>
        <w:t>t</w:t>
      </w:r>
      <w:r w:rsidRPr="004D2B25">
        <w:rPr>
          <w:rFonts w:cs="Times New Roman" w:hint="eastAsia"/>
          <w:sz w:val="20"/>
          <w:szCs w:val="20"/>
          <w:lang w:eastAsia="zh-CN"/>
        </w:rPr>
        <w:t>ravel to Brisbane will be arranged</w:t>
      </w:r>
      <w:r w:rsidRPr="004D2B25">
        <w:rPr>
          <w:rFonts w:cs="Times New Roman"/>
          <w:sz w:val="20"/>
          <w:szCs w:val="20"/>
          <w:lang w:eastAsia="zh-CN"/>
        </w:rPr>
        <w:t>; however,</w:t>
      </w:r>
      <w:r w:rsidRPr="004D2B25">
        <w:rPr>
          <w:rFonts w:cs="Times New Roman" w:hint="eastAsia"/>
          <w:sz w:val="20"/>
          <w:szCs w:val="20"/>
          <w:lang w:eastAsia="zh-CN"/>
        </w:rPr>
        <w:t xml:space="preserve"> </w:t>
      </w:r>
      <w:r w:rsidRPr="004D2B25">
        <w:rPr>
          <w:rFonts w:cs="Times New Roman"/>
          <w:sz w:val="20"/>
          <w:szCs w:val="20"/>
          <w:lang w:eastAsia="zh-CN"/>
        </w:rPr>
        <w:t>th</w:t>
      </w:r>
      <w:r w:rsidRPr="004D2B25">
        <w:rPr>
          <w:rFonts w:cs="Times New Roman" w:hint="eastAsia"/>
          <w:sz w:val="20"/>
          <w:szCs w:val="20"/>
          <w:lang w:eastAsia="zh-CN"/>
        </w:rPr>
        <w:t>e school, parent or guardian may need to organise part of the student</w:t>
      </w:r>
      <w:r w:rsidRPr="004D2B25">
        <w:rPr>
          <w:rFonts w:cs="Times New Roman"/>
          <w:sz w:val="20"/>
          <w:szCs w:val="20"/>
          <w:lang w:eastAsia="zh-CN"/>
        </w:rPr>
        <w:t>’</w:t>
      </w:r>
      <w:r w:rsidRPr="004D2B25">
        <w:rPr>
          <w:rFonts w:cs="Times New Roman" w:hint="eastAsia"/>
          <w:sz w:val="20"/>
          <w:szCs w:val="20"/>
          <w:lang w:eastAsia="zh-CN"/>
        </w:rPr>
        <w:t>s travel, for instance to the regional airport</w:t>
      </w:r>
      <w:r w:rsidRPr="004D2B25">
        <w:rPr>
          <w:rFonts w:cs="Times New Roman"/>
          <w:sz w:val="20"/>
          <w:szCs w:val="20"/>
          <w:lang w:eastAsia="zh-CN"/>
        </w:rPr>
        <w:t xml:space="preserve"> or local transit centre</w:t>
      </w:r>
      <w:r w:rsidRPr="004D2B25">
        <w:rPr>
          <w:rFonts w:cs="Times New Roman" w:hint="eastAsia"/>
          <w:sz w:val="20"/>
          <w:szCs w:val="20"/>
          <w:lang w:eastAsia="zh-CN"/>
        </w:rPr>
        <w:t xml:space="preserve">. </w:t>
      </w:r>
    </w:p>
    <w:p w14:paraId="2742E5D0" w14:textId="77777777" w:rsidR="00B807AD" w:rsidRPr="004D2B25" w:rsidRDefault="00B807AD" w:rsidP="002B327B">
      <w:pPr>
        <w:suppressAutoHyphens/>
        <w:spacing w:after="0" w:line="300" w:lineRule="exact"/>
        <w:ind w:left="-567"/>
        <w:rPr>
          <w:rFonts w:cs="Times New Roman"/>
          <w:sz w:val="20"/>
          <w:szCs w:val="20"/>
          <w:lang w:eastAsia="zh-CN"/>
        </w:rPr>
      </w:pPr>
      <w:r w:rsidRPr="004D2B25">
        <w:rPr>
          <w:rFonts w:cs="Times New Roman" w:hint="eastAsia"/>
          <w:sz w:val="20"/>
          <w:szCs w:val="20"/>
          <w:lang w:eastAsia="zh-CN"/>
        </w:rPr>
        <w:t>Where a student lives within driving distance of Brisbane</w:t>
      </w:r>
      <w:r>
        <w:rPr>
          <w:rFonts w:cs="Times New Roman"/>
          <w:sz w:val="20"/>
          <w:szCs w:val="20"/>
          <w:lang w:eastAsia="zh-CN"/>
        </w:rPr>
        <w:t>,</w:t>
      </w:r>
      <w:r w:rsidRPr="004D2B25">
        <w:rPr>
          <w:rFonts w:cs="Times New Roman" w:hint="eastAsia"/>
          <w:sz w:val="20"/>
          <w:szCs w:val="20"/>
          <w:lang w:eastAsia="zh-CN"/>
        </w:rPr>
        <w:t xml:space="preserve"> the school and parent or guardian will be </w:t>
      </w:r>
      <w:r w:rsidRPr="004D2B25">
        <w:rPr>
          <w:rFonts w:cs="Times New Roman"/>
          <w:sz w:val="20"/>
          <w:szCs w:val="20"/>
          <w:lang w:eastAsia="zh-CN"/>
        </w:rPr>
        <w:t>required</w:t>
      </w:r>
      <w:r w:rsidRPr="004D2B25">
        <w:rPr>
          <w:rFonts w:cs="Times New Roman" w:hint="eastAsia"/>
          <w:sz w:val="20"/>
          <w:szCs w:val="20"/>
          <w:lang w:eastAsia="zh-CN"/>
        </w:rPr>
        <w:t xml:space="preserve"> to arrange </w:t>
      </w:r>
      <w:r>
        <w:rPr>
          <w:rFonts w:cs="Times New Roman"/>
          <w:sz w:val="20"/>
          <w:szCs w:val="20"/>
          <w:lang w:eastAsia="zh-CN"/>
        </w:rPr>
        <w:t>s</w:t>
      </w:r>
      <w:r w:rsidRPr="004D2B25">
        <w:rPr>
          <w:rFonts w:cs="Times New Roman" w:hint="eastAsia"/>
          <w:sz w:val="20"/>
          <w:szCs w:val="20"/>
          <w:lang w:eastAsia="zh-CN"/>
        </w:rPr>
        <w:t>tuden</w:t>
      </w:r>
      <w:r w:rsidRPr="004D2B25">
        <w:rPr>
          <w:rFonts w:cs="Times New Roman"/>
          <w:sz w:val="20"/>
          <w:szCs w:val="20"/>
          <w:lang w:eastAsia="zh-CN"/>
        </w:rPr>
        <w:t>t</w:t>
      </w:r>
      <w:r w:rsidRPr="004D2B25">
        <w:rPr>
          <w:rFonts w:cs="Times New Roman" w:hint="eastAsia"/>
          <w:sz w:val="20"/>
          <w:szCs w:val="20"/>
          <w:lang w:eastAsia="zh-CN"/>
        </w:rPr>
        <w:t xml:space="preserve"> travel to the camp and advise the camp organisers. </w:t>
      </w:r>
    </w:p>
    <w:p w14:paraId="4C7729F7" w14:textId="77777777" w:rsidR="00B807AD" w:rsidRPr="00F42139" w:rsidRDefault="00B807AD" w:rsidP="002B327B">
      <w:pPr>
        <w:keepNext/>
        <w:spacing w:before="240" w:line="240" w:lineRule="auto"/>
        <w:ind w:left="-567" w:right="-2"/>
        <w:outlineLvl w:val="0"/>
        <w:rPr>
          <w:rFonts w:eastAsia="MS Gothic" w:cs="Times New Roman"/>
          <w:color w:val="2B745A"/>
          <w:kern w:val="32"/>
          <w:sz w:val="28"/>
          <w:szCs w:val="28"/>
          <w:lang w:eastAsia="en-AU"/>
        </w:rPr>
      </w:pPr>
      <w:r w:rsidRPr="00F42139">
        <w:rPr>
          <w:rFonts w:eastAsia="MS Gothic" w:cs="Times New Roman" w:hint="eastAsia"/>
          <w:color w:val="2B745A"/>
          <w:kern w:val="32"/>
          <w:sz w:val="28"/>
          <w:szCs w:val="28"/>
          <w:lang w:eastAsia="en-AU"/>
        </w:rPr>
        <w:t>Wh</w:t>
      </w:r>
      <w:r w:rsidRPr="00F42139">
        <w:rPr>
          <w:rFonts w:eastAsia="MS Gothic" w:cs="Times New Roman"/>
          <w:color w:val="2B745A"/>
          <w:kern w:val="32"/>
          <w:sz w:val="28"/>
          <w:szCs w:val="28"/>
          <w:lang w:eastAsia="en-AU"/>
        </w:rPr>
        <w:t>at if an applicant has additional needs or requirements</w:t>
      </w:r>
      <w:r w:rsidRPr="00F42139">
        <w:rPr>
          <w:rFonts w:eastAsia="MS Gothic" w:cs="Times New Roman" w:hint="eastAsia"/>
          <w:color w:val="2B745A"/>
          <w:kern w:val="32"/>
          <w:sz w:val="28"/>
          <w:szCs w:val="28"/>
          <w:lang w:eastAsia="en-AU"/>
        </w:rPr>
        <w:t xml:space="preserve">? </w:t>
      </w:r>
    </w:p>
    <w:p w14:paraId="1291B490" w14:textId="77777777" w:rsidR="00B807AD" w:rsidRDefault="00B807AD" w:rsidP="002B327B">
      <w:pPr>
        <w:suppressAutoHyphens/>
        <w:spacing w:after="280" w:line="300" w:lineRule="exact"/>
        <w:ind w:left="-567"/>
        <w:rPr>
          <w:rFonts w:cs="Times New Roman"/>
          <w:sz w:val="20"/>
          <w:szCs w:val="20"/>
          <w:lang w:eastAsia="zh-CN"/>
        </w:rPr>
      </w:pPr>
      <w:r w:rsidRPr="004D2B25">
        <w:rPr>
          <w:rFonts w:cs="Times New Roman"/>
          <w:sz w:val="20"/>
          <w:szCs w:val="20"/>
          <w:lang w:eastAsia="zh-CN"/>
        </w:rPr>
        <w:t>If an applicant is selected by the panel to participate in the camp and requires support, the camp organisers wi</w:t>
      </w:r>
      <w:r>
        <w:rPr>
          <w:rFonts w:cs="Times New Roman"/>
          <w:sz w:val="20"/>
          <w:szCs w:val="20"/>
          <w:lang w:eastAsia="zh-CN"/>
        </w:rPr>
        <w:t>ll contact the family, guardian</w:t>
      </w:r>
      <w:r w:rsidRPr="004D2B25">
        <w:rPr>
          <w:rFonts w:cs="Times New Roman"/>
          <w:sz w:val="20"/>
          <w:szCs w:val="20"/>
          <w:lang w:eastAsia="zh-CN"/>
        </w:rPr>
        <w:t xml:space="preserve"> and school </w:t>
      </w:r>
      <w:r>
        <w:rPr>
          <w:rFonts w:cs="Times New Roman"/>
          <w:sz w:val="20"/>
          <w:szCs w:val="20"/>
          <w:lang w:eastAsia="zh-CN"/>
        </w:rPr>
        <w:t>to discuss</w:t>
      </w:r>
      <w:r w:rsidRPr="004D2B25">
        <w:rPr>
          <w:rFonts w:cs="Times New Roman"/>
          <w:sz w:val="20"/>
          <w:szCs w:val="20"/>
          <w:lang w:eastAsia="zh-CN"/>
        </w:rPr>
        <w:t xml:space="preserve"> the program </w:t>
      </w:r>
      <w:r>
        <w:rPr>
          <w:rFonts w:cs="Times New Roman"/>
          <w:sz w:val="20"/>
          <w:szCs w:val="20"/>
          <w:lang w:eastAsia="zh-CN"/>
        </w:rPr>
        <w:t xml:space="preserve">and any specific student needs </w:t>
      </w:r>
      <w:r w:rsidRPr="004D2B25">
        <w:rPr>
          <w:rFonts w:cs="Times New Roman"/>
          <w:sz w:val="20"/>
          <w:szCs w:val="20"/>
          <w:lang w:eastAsia="zh-CN"/>
        </w:rPr>
        <w:t xml:space="preserve">prior to camp.  </w:t>
      </w:r>
    </w:p>
    <w:p w14:paraId="72F41709" w14:textId="267E4C6A" w:rsidR="00703AF7" w:rsidRPr="00F42139" w:rsidRDefault="00703AF7" w:rsidP="002B327B">
      <w:pPr>
        <w:keepNext/>
        <w:spacing w:before="240" w:line="240" w:lineRule="auto"/>
        <w:ind w:left="-567" w:right="-2"/>
        <w:outlineLvl w:val="0"/>
        <w:rPr>
          <w:rFonts w:eastAsia="MS Gothic" w:cs="Times New Roman"/>
          <w:color w:val="2B745A"/>
          <w:kern w:val="32"/>
          <w:sz w:val="28"/>
          <w:szCs w:val="28"/>
          <w:lang w:eastAsia="en-AU"/>
        </w:rPr>
      </w:pPr>
      <w:r>
        <w:rPr>
          <w:rFonts w:eastAsia="MS Gothic" w:cs="Times New Roman"/>
          <w:color w:val="2B745A"/>
          <w:kern w:val="32"/>
          <w:sz w:val="28"/>
          <w:szCs w:val="28"/>
          <w:lang w:eastAsia="en-AU"/>
        </w:rPr>
        <w:t>How are applicants selected</w:t>
      </w:r>
      <w:r w:rsidRPr="00F42139">
        <w:rPr>
          <w:rFonts w:eastAsia="MS Gothic" w:cs="Times New Roman" w:hint="eastAsia"/>
          <w:color w:val="2B745A"/>
          <w:kern w:val="32"/>
          <w:sz w:val="28"/>
          <w:szCs w:val="28"/>
          <w:lang w:eastAsia="en-AU"/>
        </w:rPr>
        <w:t xml:space="preserve">? </w:t>
      </w:r>
    </w:p>
    <w:p w14:paraId="6777FEE3" w14:textId="77777777" w:rsidR="00703AF7" w:rsidRPr="00A325AC" w:rsidRDefault="00703AF7" w:rsidP="002B327B">
      <w:pPr>
        <w:suppressAutoHyphens/>
        <w:spacing w:after="0" w:line="300" w:lineRule="exact"/>
        <w:ind w:left="-567"/>
        <w:rPr>
          <w:rFonts w:cs="Times New Roman"/>
          <w:sz w:val="20"/>
          <w:szCs w:val="20"/>
          <w:lang w:eastAsia="zh-CN"/>
        </w:rPr>
      </w:pPr>
      <w:r w:rsidRPr="00703AF7">
        <w:rPr>
          <w:rFonts w:cs="Times New Roman"/>
          <w:sz w:val="20"/>
          <w:szCs w:val="20"/>
          <w:lang w:eastAsia="zh-CN"/>
        </w:rPr>
        <w:t xml:space="preserve">A panel of education and STEM professionals will select attendees from regions across Queensland. Selection will be based on assessment of each applicant’s </w:t>
      </w:r>
      <w:r w:rsidRPr="00A325AC">
        <w:rPr>
          <w:rFonts w:cs="Times New Roman"/>
          <w:sz w:val="20"/>
          <w:szCs w:val="20"/>
          <w:lang w:eastAsia="zh-CN"/>
        </w:rPr>
        <w:t xml:space="preserve">responses.  </w:t>
      </w:r>
    </w:p>
    <w:p w14:paraId="5D214A79" w14:textId="65C3F356" w:rsidR="00703AF7" w:rsidRDefault="000D7248" w:rsidP="002B327B">
      <w:pPr>
        <w:suppressAutoHyphens/>
        <w:spacing w:after="0" w:line="300" w:lineRule="exact"/>
        <w:ind w:left="-567"/>
        <w:rPr>
          <w:rFonts w:cs="Times New Roman"/>
          <w:sz w:val="20"/>
          <w:szCs w:val="20"/>
          <w:lang w:eastAsia="zh-CN"/>
        </w:rPr>
      </w:pPr>
      <w:r w:rsidRPr="00A325AC">
        <w:rPr>
          <w:rFonts w:cs="Times New Roman"/>
          <w:sz w:val="20"/>
          <w:szCs w:val="20"/>
          <w:lang w:eastAsia="zh-CN"/>
        </w:rPr>
        <w:t>A</w:t>
      </w:r>
      <w:r w:rsidR="00703AF7" w:rsidRPr="00A325AC">
        <w:rPr>
          <w:rFonts w:cs="Times New Roman"/>
          <w:sz w:val="20"/>
          <w:szCs w:val="20"/>
          <w:lang w:eastAsia="zh-CN"/>
        </w:rPr>
        <w:t xml:space="preserve">pplications should be submitted through the </w:t>
      </w:r>
      <w:hyperlink r:id="rId12" w:history="1">
        <w:r w:rsidR="00703AF7" w:rsidRPr="00A325AC">
          <w:rPr>
            <w:rFonts w:cs="Times New Roman"/>
            <w:sz w:val="20"/>
            <w:szCs w:val="20"/>
            <w:lang w:eastAsia="zh-CN"/>
          </w:rPr>
          <w:t>Entrant Portal</w:t>
        </w:r>
      </w:hyperlink>
      <w:r w:rsidR="00703AF7" w:rsidRPr="00A325AC">
        <w:rPr>
          <w:rFonts w:cs="Times New Roman"/>
          <w:sz w:val="20"/>
          <w:szCs w:val="20"/>
          <w:lang w:eastAsia="zh-CN"/>
        </w:rPr>
        <w:t xml:space="preserve"> by 5</w:t>
      </w:r>
      <w:r w:rsidR="00703AF7" w:rsidRPr="003F5431">
        <w:rPr>
          <w:rFonts w:cs="Times New Roman"/>
          <w:sz w:val="20"/>
          <w:szCs w:val="20"/>
          <w:lang w:eastAsia="zh-CN"/>
        </w:rPr>
        <w:t>.00pm Thursday 27 October 202</w:t>
      </w:r>
      <w:r w:rsidR="00A325AC">
        <w:rPr>
          <w:rFonts w:cs="Times New Roman"/>
          <w:sz w:val="20"/>
          <w:szCs w:val="20"/>
          <w:lang w:eastAsia="zh-CN"/>
        </w:rPr>
        <w:t>2</w:t>
      </w:r>
      <w:r w:rsidR="00703AF7" w:rsidRPr="003F5431">
        <w:rPr>
          <w:rFonts w:cs="Times New Roman"/>
          <w:sz w:val="20"/>
          <w:szCs w:val="20"/>
          <w:lang w:eastAsia="zh-CN"/>
        </w:rPr>
        <w:t xml:space="preserve">. </w:t>
      </w:r>
      <w:r w:rsidR="00703AF7" w:rsidRPr="00703AF7">
        <w:rPr>
          <w:rFonts w:cs="Times New Roman"/>
          <w:sz w:val="20"/>
          <w:szCs w:val="20"/>
          <w:lang w:eastAsia="zh-CN"/>
        </w:rPr>
        <w:t xml:space="preserve">Instructions </w:t>
      </w:r>
      <w:r w:rsidR="00703AF7">
        <w:rPr>
          <w:rFonts w:cs="Times New Roman"/>
          <w:sz w:val="20"/>
          <w:szCs w:val="20"/>
          <w:lang w:eastAsia="zh-CN"/>
        </w:rPr>
        <w:t>for</w:t>
      </w:r>
      <w:r w:rsidR="00703AF7" w:rsidRPr="00703AF7">
        <w:rPr>
          <w:rFonts w:cs="Times New Roman"/>
          <w:sz w:val="20"/>
          <w:szCs w:val="20"/>
          <w:lang w:eastAsia="zh-CN"/>
        </w:rPr>
        <w:t xml:space="preserve"> </w:t>
      </w:r>
      <w:proofErr w:type="gramStart"/>
      <w:r w:rsidR="00703AF7" w:rsidRPr="00703AF7">
        <w:rPr>
          <w:rFonts w:cs="Times New Roman"/>
          <w:sz w:val="20"/>
          <w:szCs w:val="20"/>
          <w:lang w:eastAsia="zh-CN"/>
        </w:rPr>
        <w:t>submitting an application</w:t>
      </w:r>
      <w:proofErr w:type="gramEnd"/>
      <w:r w:rsidR="00703AF7" w:rsidRPr="00703AF7">
        <w:rPr>
          <w:rFonts w:cs="Times New Roman"/>
          <w:sz w:val="20"/>
          <w:szCs w:val="20"/>
          <w:lang w:eastAsia="zh-CN"/>
        </w:rPr>
        <w:t xml:space="preserve"> are on the next page.</w:t>
      </w:r>
    </w:p>
    <w:p w14:paraId="39351705" w14:textId="77777777" w:rsidR="003F5431" w:rsidRDefault="003F5431" w:rsidP="002B327B">
      <w:pPr>
        <w:suppressAutoHyphens/>
        <w:spacing w:after="0" w:line="300" w:lineRule="exact"/>
        <w:ind w:left="-567"/>
        <w:rPr>
          <w:rFonts w:cs="Times New Roman"/>
          <w:sz w:val="20"/>
          <w:szCs w:val="20"/>
          <w:lang w:eastAsia="zh-CN"/>
        </w:rPr>
      </w:pPr>
    </w:p>
    <w:tbl>
      <w:tblPr>
        <w:tblStyle w:val="TableGrid"/>
        <w:tblW w:w="0" w:type="auto"/>
        <w:tblLook w:val="04A0" w:firstRow="1" w:lastRow="0" w:firstColumn="1" w:lastColumn="0" w:noHBand="0" w:noVBand="1"/>
      </w:tblPr>
      <w:tblGrid>
        <w:gridCol w:w="9010"/>
      </w:tblGrid>
      <w:tr w:rsidR="000D7248" w14:paraId="4C5E51FC" w14:textId="77777777" w:rsidTr="000D7248">
        <w:tc>
          <w:tcPr>
            <w:tcW w:w="9010" w:type="dxa"/>
            <w:shd w:val="clear" w:color="auto" w:fill="DEEAF6" w:themeFill="accent1" w:themeFillTint="33"/>
          </w:tcPr>
          <w:p w14:paraId="22AC29D5" w14:textId="77777777" w:rsidR="000D7248" w:rsidRPr="000D7248" w:rsidRDefault="000D7248" w:rsidP="002B327B">
            <w:pPr>
              <w:suppressAutoHyphens/>
              <w:spacing w:before="120" w:line="300" w:lineRule="exact"/>
              <w:ind w:left="-567"/>
              <w:jc w:val="center"/>
              <w:rPr>
                <w:rFonts w:cs="Times New Roman"/>
                <w:b/>
                <w:sz w:val="20"/>
                <w:szCs w:val="20"/>
                <w:lang w:eastAsia="zh-CN"/>
              </w:rPr>
            </w:pPr>
            <w:bookmarkStart w:id="3" w:name="_Hlk115194838"/>
            <w:r w:rsidRPr="000D7248">
              <w:rPr>
                <w:rFonts w:cs="Times New Roman"/>
                <w:b/>
                <w:sz w:val="20"/>
                <w:szCs w:val="20"/>
                <w:lang w:eastAsia="zh-CN"/>
              </w:rPr>
              <w:t>Only one student application is accepted from each Queensland state school.</w:t>
            </w:r>
          </w:p>
          <w:p w14:paraId="6EF2FDE7" w14:textId="1192A095" w:rsidR="000D7248" w:rsidRPr="000D7248" w:rsidRDefault="000D7248" w:rsidP="002B327B">
            <w:pPr>
              <w:suppressAutoHyphens/>
              <w:spacing w:before="120" w:line="300" w:lineRule="exact"/>
              <w:ind w:left="-567"/>
              <w:jc w:val="center"/>
              <w:rPr>
                <w:rFonts w:cs="Times New Roman"/>
                <w:b/>
                <w:sz w:val="20"/>
                <w:szCs w:val="20"/>
                <w:lang w:eastAsia="zh-CN"/>
              </w:rPr>
            </w:pPr>
            <w:r w:rsidRPr="000D7248">
              <w:rPr>
                <w:rFonts w:cs="Times New Roman"/>
                <w:b/>
                <w:sz w:val="20"/>
                <w:szCs w:val="20"/>
                <w:lang w:eastAsia="zh-CN"/>
              </w:rPr>
              <w:t xml:space="preserve">Interested applicants should contact their </w:t>
            </w:r>
            <w:r>
              <w:rPr>
                <w:rFonts w:cs="Times New Roman"/>
                <w:b/>
                <w:sz w:val="20"/>
                <w:szCs w:val="20"/>
                <w:lang w:eastAsia="zh-CN"/>
              </w:rPr>
              <w:t>school</w:t>
            </w:r>
            <w:r w:rsidRPr="000D7248">
              <w:rPr>
                <w:rFonts w:cs="Times New Roman"/>
                <w:b/>
                <w:sz w:val="20"/>
                <w:szCs w:val="20"/>
                <w:lang w:eastAsia="zh-CN"/>
              </w:rPr>
              <w:t xml:space="preserve"> about </w:t>
            </w:r>
            <w:r>
              <w:rPr>
                <w:rFonts w:cs="Times New Roman"/>
                <w:b/>
                <w:sz w:val="20"/>
                <w:szCs w:val="20"/>
                <w:lang w:eastAsia="zh-CN"/>
              </w:rPr>
              <w:t>their</w:t>
            </w:r>
            <w:r w:rsidRPr="000D7248">
              <w:rPr>
                <w:rFonts w:cs="Times New Roman"/>
                <w:b/>
                <w:sz w:val="20"/>
                <w:szCs w:val="20"/>
                <w:lang w:eastAsia="zh-CN"/>
              </w:rPr>
              <w:t xml:space="preserve"> school</w:t>
            </w:r>
            <w:r>
              <w:rPr>
                <w:rFonts w:cs="Times New Roman"/>
                <w:b/>
                <w:sz w:val="20"/>
                <w:szCs w:val="20"/>
                <w:lang w:eastAsia="zh-CN"/>
              </w:rPr>
              <w:t>’s</w:t>
            </w:r>
            <w:r w:rsidRPr="000D7248">
              <w:rPr>
                <w:rFonts w:cs="Times New Roman"/>
                <w:b/>
                <w:sz w:val="20"/>
                <w:szCs w:val="20"/>
                <w:lang w:eastAsia="zh-CN"/>
              </w:rPr>
              <w:t xml:space="preserve"> selection processes.</w:t>
            </w:r>
          </w:p>
          <w:p w14:paraId="71EA80DB" w14:textId="18C57E70" w:rsidR="000D7248" w:rsidRDefault="000D7248" w:rsidP="002B327B">
            <w:pPr>
              <w:suppressAutoHyphens/>
              <w:spacing w:before="120" w:line="300" w:lineRule="exact"/>
              <w:ind w:left="-567"/>
              <w:jc w:val="center"/>
              <w:rPr>
                <w:rFonts w:cs="Times New Roman"/>
                <w:sz w:val="20"/>
                <w:szCs w:val="20"/>
                <w:lang w:eastAsia="zh-CN"/>
              </w:rPr>
            </w:pPr>
            <w:r w:rsidRPr="000D7248">
              <w:rPr>
                <w:rFonts w:cs="Times New Roman"/>
                <w:b/>
                <w:sz w:val="20"/>
                <w:szCs w:val="20"/>
                <w:lang w:eastAsia="zh-CN"/>
              </w:rPr>
              <w:t xml:space="preserve">Principals will receive an email with an application link or teachers can contact </w:t>
            </w:r>
            <w:hyperlink r:id="rId13" w:history="1">
              <w:r w:rsidRPr="000D7248">
                <w:rPr>
                  <w:rStyle w:val="Hyperlink"/>
                  <w:rFonts w:cs="Times New Roman"/>
                  <w:b/>
                  <w:sz w:val="20"/>
                  <w:szCs w:val="20"/>
                  <w:lang w:eastAsia="zh-CN"/>
                </w:rPr>
                <w:t>stem@qed.qld.gov.au</w:t>
              </w:r>
            </w:hyperlink>
            <w:r w:rsidRPr="000D7248">
              <w:rPr>
                <w:rFonts w:cs="Times New Roman"/>
                <w:b/>
                <w:sz w:val="20"/>
                <w:szCs w:val="20"/>
                <w:lang w:eastAsia="zh-CN"/>
              </w:rPr>
              <w:t xml:space="preserve"> for</w:t>
            </w:r>
            <w:r>
              <w:rPr>
                <w:rFonts w:cs="Times New Roman"/>
                <w:b/>
                <w:sz w:val="20"/>
                <w:szCs w:val="20"/>
                <w:lang w:eastAsia="zh-CN"/>
              </w:rPr>
              <w:t xml:space="preserve"> </w:t>
            </w:r>
            <w:r w:rsidRPr="000D7248">
              <w:rPr>
                <w:rFonts w:cs="Times New Roman"/>
                <w:b/>
                <w:sz w:val="20"/>
                <w:szCs w:val="20"/>
                <w:lang w:eastAsia="zh-CN"/>
              </w:rPr>
              <w:t>information.</w:t>
            </w:r>
          </w:p>
        </w:tc>
      </w:tr>
    </w:tbl>
    <w:bookmarkEnd w:id="3"/>
    <w:p w14:paraId="3E41BCD3" w14:textId="5391DF45" w:rsidR="00B807AD" w:rsidRPr="00703AF7" w:rsidRDefault="00B807AD" w:rsidP="002B327B">
      <w:pPr>
        <w:keepNext/>
        <w:spacing w:before="240" w:line="240" w:lineRule="auto"/>
        <w:ind w:left="-567" w:right="-2"/>
        <w:outlineLvl w:val="0"/>
        <w:rPr>
          <w:rFonts w:eastAsia="MS Gothic" w:cs="Times New Roman"/>
          <w:color w:val="2B745A"/>
          <w:kern w:val="32"/>
          <w:sz w:val="28"/>
          <w:szCs w:val="28"/>
          <w:lang w:eastAsia="en-AU"/>
        </w:rPr>
      </w:pPr>
      <w:r w:rsidRPr="00703AF7">
        <w:rPr>
          <w:rFonts w:eastAsia="MS Gothic" w:cs="Times New Roman"/>
          <w:color w:val="2B745A"/>
          <w:kern w:val="32"/>
          <w:sz w:val="28"/>
          <w:szCs w:val="28"/>
          <w:lang w:eastAsia="en-AU"/>
        </w:rPr>
        <w:t>Important dates</w:t>
      </w:r>
      <w:r w:rsidR="000D7248">
        <w:rPr>
          <w:rFonts w:eastAsia="MS Gothic" w:cs="Times New Roman"/>
          <w:color w:val="2B745A"/>
          <w:kern w:val="32"/>
          <w:sz w:val="28"/>
          <w:szCs w:val="28"/>
          <w:lang w:eastAsia="en-AU"/>
        </w:rPr>
        <w:t xml:space="preserve"> and use of </w:t>
      </w:r>
      <w:r w:rsidR="00B704B1">
        <w:rPr>
          <w:rFonts w:eastAsia="MS Gothic" w:cs="Times New Roman"/>
          <w:color w:val="2B745A"/>
          <w:kern w:val="32"/>
          <w:sz w:val="28"/>
          <w:szCs w:val="28"/>
          <w:lang w:eastAsia="en-AU"/>
        </w:rPr>
        <w:t xml:space="preserve">personal </w:t>
      </w:r>
      <w:r w:rsidR="000D7248">
        <w:rPr>
          <w:rFonts w:eastAsia="MS Gothic" w:cs="Times New Roman"/>
          <w:color w:val="2B745A"/>
          <w:kern w:val="32"/>
          <w:sz w:val="28"/>
          <w:szCs w:val="28"/>
          <w:lang w:eastAsia="en-AU"/>
        </w:rPr>
        <w:t>information</w:t>
      </w:r>
      <w:r w:rsidRPr="00703AF7">
        <w:rPr>
          <w:rFonts w:eastAsia="MS Gothic" w:cs="Times New Roman"/>
          <w:color w:val="2B745A"/>
          <w:kern w:val="32"/>
          <w:sz w:val="28"/>
          <w:szCs w:val="28"/>
          <w:lang w:eastAsia="en-AU"/>
        </w:rPr>
        <w:t>:</w:t>
      </w:r>
    </w:p>
    <w:p w14:paraId="7AF5BBCC" w14:textId="0896F044" w:rsidR="00B807AD" w:rsidRDefault="00B807AD" w:rsidP="002B327B">
      <w:pPr>
        <w:suppressAutoHyphens/>
        <w:spacing w:line="300" w:lineRule="exact"/>
        <w:ind w:left="-567"/>
        <w:rPr>
          <w:b/>
          <w:color w:val="2B745A"/>
          <w:sz w:val="20"/>
        </w:rPr>
      </w:pPr>
      <w:bookmarkStart w:id="4" w:name="_Hlk115194938"/>
      <w:r>
        <w:rPr>
          <w:sz w:val="20"/>
        </w:rPr>
        <w:t>A</w:t>
      </w:r>
      <w:r w:rsidRPr="00D8579F">
        <w:rPr>
          <w:sz w:val="20"/>
        </w:rPr>
        <w:t xml:space="preserve">pplications close at </w:t>
      </w:r>
      <w:r w:rsidRPr="006D47DA">
        <w:rPr>
          <w:b/>
          <w:i/>
          <w:color w:val="2B745A"/>
          <w:sz w:val="20"/>
        </w:rPr>
        <w:t>5</w:t>
      </w:r>
      <w:r>
        <w:rPr>
          <w:b/>
          <w:i/>
          <w:color w:val="2B745A"/>
          <w:sz w:val="20"/>
        </w:rPr>
        <w:t xml:space="preserve">.00 </w:t>
      </w:r>
      <w:r w:rsidRPr="006D47DA">
        <w:rPr>
          <w:b/>
          <w:i/>
          <w:color w:val="2B745A"/>
          <w:sz w:val="20"/>
        </w:rPr>
        <w:t xml:space="preserve">pm on </w:t>
      </w:r>
      <w:r>
        <w:rPr>
          <w:b/>
          <w:i/>
          <w:color w:val="2B745A"/>
          <w:sz w:val="20"/>
        </w:rPr>
        <w:t xml:space="preserve">Thursday 27 October </w:t>
      </w:r>
      <w:r w:rsidR="0069674D">
        <w:rPr>
          <w:b/>
          <w:i/>
          <w:color w:val="2B745A"/>
          <w:sz w:val="20"/>
        </w:rPr>
        <w:t>202</w:t>
      </w:r>
      <w:r w:rsidR="00A325AC">
        <w:rPr>
          <w:b/>
          <w:i/>
          <w:color w:val="2B745A"/>
          <w:sz w:val="20"/>
        </w:rPr>
        <w:t>2</w:t>
      </w:r>
      <w:r>
        <w:rPr>
          <w:b/>
          <w:i/>
          <w:color w:val="2B745A"/>
          <w:sz w:val="20"/>
        </w:rPr>
        <w:t>.</w:t>
      </w:r>
    </w:p>
    <w:p w14:paraId="40327673" w14:textId="16173893" w:rsidR="00B807AD" w:rsidRDefault="00B807AD" w:rsidP="002B327B">
      <w:pPr>
        <w:pStyle w:val="PargraphText"/>
        <w:ind w:left="-567" w:right="-2"/>
        <w:rPr>
          <w:b/>
          <w:i/>
          <w:color w:val="2B745A"/>
        </w:rPr>
      </w:pPr>
      <w:r w:rsidRPr="00D8579F">
        <w:t>Successful applicants will be notified</w:t>
      </w:r>
      <w:r>
        <w:t xml:space="preserve"> </w:t>
      </w:r>
      <w:r>
        <w:rPr>
          <w:b/>
          <w:i/>
          <w:color w:val="2B745A"/>
        </w:rPr>
        <w:t xml:space="preserve">by the end of Term 4 </w:t>
      </w:r>
      <w:r w:rsidR="0069674D">
        <w:rPr>
          <w:b/>
          <w:i/>
          <w:color w:val="2B745A"/>
        </w:rPr>
        <w:t>202</w:t>
      </w:r>
      <w:r w:rsidR="00A325AC">
        <w:rPr>
          <w:b/>
          <w:i/>
          <w:color w:val="2B745A"/>
        </w:rPr>
        <w:t>2</w:t>
      </w:r>
      <w:r w:rsidRPr="001A08A3">
        <w:rPr>
          <w:b/>
          <w:i/>
          <w:color w:val="2B745A"/>
        </w:rPr>
        <w:t>.</w:t>
      </w:r>
      <w:r w:rsidRPr="00E17342">
        <w:rPr>
          <w:b/>
          <w:i/>
          <w:color w:val="2B745A"/>
        </w:rPr>
        <w:t xml:space="preserve"> </w:t>
      </w:r>
    </w:p>
    <w:p w14:paraId="6AF6DEA2" w14:textId="77777777" w:rsidR="00B807AD" w:rsidRPr="004E0B9A" w:rsidRDefault="00B807AD" w:rsidP="002B327B">
      <w:pPr>
        <w:pStyle w:val="PargraphText"/>
        <w:ind w:left="-567" w:right="-2"/>
      </w:pPr>
      <w:r w:rsidRPr="004E0B9A">
        <w:t xml:space="preserve">For further information about the STEM Girl Power Camp please email </w:t>
      </w:r>
      <w:hyperlink r:id="rId14" w:history="1">
        <w:r w:rsidRPr="004E0B9A">
          <w:rPr>
            <w:rStyle w:val="Hyperlink"/>
          </w:rPr>
          <w:t>stem@qed.qld.gov.au</w:t>
        </w:r>
      </w:hyperlink>
      <w:r w:rsidRPr="004E0B9A">
        <w:t xml:space="preserve"> or go to the Department’s public STEM </w:t>
      </w:r>
      <w:hyperlink r:id="rId15" w:history="1">
        <w:r w:rsidRPr="004E0B9A">
          <w:rPr>
            <w:rStyle w:val="Hyperlink"/>
          </w:rPr>
          <w:t xml:space="preserve">hub </w:t>
        </w:r>
      </w:hyperlink>
      <w:r w:rsidRPr="004E0B9A">
        <w:t xml:space="preserve">page: </w:t>
      </w:r>
    </w:p>
    <w:p w14:paraId="749389AE" w14:textId="6D609429" w:rsidR="000D7248" w:rsidRDefault="00B807AD" w:rsidP="002B327B">
      <w:pPr>
        <w:suppressAutoHyphens/>
        <w:spacing w:before="240" w:after="280" w:line="300" w:lineRule="exact"/>
        <w:ind w:left="-567"/>
        <w:rPr>
          <w:sz w:val="20"/>
        </w:rPr>
      </w:pPr>
      <w:r w:rsidRPr="000D7248">
        <w:rPr>
          <w:sz w:val="20"/>
        </w:rPr>
        <w:t>A student information form is included in the online application process for planning purposes</w:t>
      </w:r>
      <w:r w:rsidR="000D7248" w:rsidRPr="000D7248">
        <w:rPr>
          <w:sz w:val="20"/>
        </w:rPr>
        <w:t>. A</w:t>
      </w:r>
      <w:r w:rsidRPr="000D7248">
        <w:rPr>
          <w:sz w:val="20"/>
        </w:rPr>
        <w:t xml:space="preserve"> student’s parent or guardian will be asked to complete additional permission and consent forms for camp activities if the application is successful.</w:t>
      </w:r>
      <w:r w:rsidRPr="00D8579F">
        <w:rPr>
          <w:sz w:val="20"/>
        </w:rPr>
        <w:t xml:space="preserve"> </w:t>
      </w:r>
      <w:r w:rsidR="00B704B1">
        <w:rPr>
          <w:sz w:val="20"/>
        </w:rPr>
        <w:t xml:space="preserve">Camp coordinators do not have access to </w:t>
      </w:r>
      <w:proofErr w:type="spellStart"/>
      <w:r w:rsidR="00B704B1">
        <w:rPr>
          <w:sz w:val="20"/>
        </w:rPr>
        <w:t>OneSchool</w:t>
      </w:r>
      <w:proofErr w:type="spellEnd"/>
      <w:r w:rsidR="00B704B1">
        <w:rPr>
          <w:sz w:val="20"/>
        </w:rPr>
        <w:t xml:space="preserve"> and will require a parent or guardian to provide relevant student health information.</w:t>
      </w:r>
    </w:p>
    <w:bookmarkEnd w:id="4"/>
    <w:p w14:paraId="271D0D9C" w14:textId="4077A30A" w:rsidR="000D7248" w:rsidRPr="000D7248" w:rsidRDefault="000D7248" w:rsidP="002B327B">
      <w:pPr>
        <w:spacing w:line="240" w:lineRule="auto"/>
        <w:ind w:left="-567" w:right="-478"/>
        <w:jc w:val="both"/>
        <w:rPr>
          <w:rFonts w:eastAsia="MS Mincho" w:cs="Arial"/>
          <w:color w:val="000000"/>
          <w:sz w:val="18"/>
          <w:szCs w:val="12"/>
          <w:lang w:eastAsia="zh-CN"/>
        </w:rPr>
      </w:pPr>
      <w:r w:rsidRPr="000D7248">
        <w:rPr>
          <w:rFonts w:eastAsia="MS Mincho" w:cs="Arial"/>
          <w:color w:val="000000"/>
          <w:sz w:val="14"/>
          <w:szCs w:val="12"/>
          <w:lang w:eastAsia="zh-CN"/>
        </w:rPr>
        <w:t xml:space="preserve">The Department of Education (DoE), through State Schools Division, is collecting your personal information for the purposes of assessing/contacting applicants and for organising and planning the 2023 STEM Girl Power Camp and STEM Girl Power Initiative activities during the year. The information will only be accessed by DoE staff administering the 2023 STEM Girl Power Initiative </w:t>
      </w:r>
      <w:proofErr w:type="gramStart"/>
      <w:r w:rsidRPr="000D7248">
        <w:rPr>
          <w:rFonts w:eastAsia="MS Mincho" w:cs="Arial"/>
          <w:color w:val="000000"/>
          <w:sz w:val="14"/>
          <w:szCs w:val="12"/>
          <w:lang w:eastAsia="zh-CN"/>
        </w:rPr>
        <w:t>and in some cases</w:t>
      </w:r>
      <w:proofErr w:type="gramEnd"/>
      <w:r w:rsidRPr="000D7248">
        <w:rPr>
          <w:rFonts w:eastAsia="MS Mincho" w:cs="Arial"/>
          <w:color w:val="000000"/>
          <w:sz w:val="14"/>
          <w:szCs w:val="12"/>
          <w:lang w:eastAsia="zh-CN"/>
        </w:rPr>
        <w:t>, authorised community and/or Department representatives assisting DoE in the selection of participants. Successful applicants’ information will be disclosed to the STEM Girl Power Initiative organisers, travel providers and external program operators (for example laboratory session managers) for planning and administration of camp organisation and activities or STEM Girl Power Initiative activities during the year. Your information will not be used by, or disclosed to any other person or entity unless we have your consent, or DoE is required or authorised by law to do so.</w:t>
      </w:r>
      <w:r>
        <w:rPr>
          <w:sz w:val="20"/>
        </w:rPr>
        <w:br w:type="page"/>
      </w:r>
    </w:p>
    <w:p w14:paraId="4153A00D" w14:textId="65BB9C64" w:rsidR="003F150B" w:rsidRPr="00B807AD" w:rsidRDefault="009D063D" w:rsidP="003F150B">
      <w:pPr>
        <w:pStyle w:val="PargraphText"/>
        <w:ind w:left="-142" w:right="-2"/>
        <w:rPr>
          <w:b/>
          <w:sz w:val="28"/>
        </w:rPr>
      </w:pPr>
      <w:r w:rsidRPr="00B807AD">
        <w:rPr>
          <w:b/>
          <w:sz w:val="28"/>
        </w:rPr>
        <w:lastRenderedPageBreak/>
        <w:t>Instructions</w:t>
      </w:r>
      <w:r w:rsidR="00F37DC4" w:rsidRPr="00B807AD">
        <w:rPr>
          <w:b/>
          <w:sz w:val="28"/>
        </w:rPr>
        <w:t xml:space="preserve"> for applying </w:t>
      </w:r>
    </w:p>
    <w:p w14:paraId="414A5D1F" w14:textId="77777777" w:rsidR="00567DA1" w:rsidRDefault="00567DA1" w:rsidP="003F150B">
      <w:pPr>
        <w:pStyle w:val="PargraphText"/>
        <w:ind w:left="-142" w:right="-2"/>
      </w:pPr>
    </w:p>
    <w:p w14:paraId="28BFC6C6" w14:textId="29105FA6" w:rsidR="00492970" w:rsidRDefault="00492970" w:rsidP="003F150B">
      <w:pPr>
        <w:pStyle w:val="PargraphText"/>
        <w:ind w:left="-142" w:right="-2"/>
      </w:pPr>
      <w:r w:rsidRPr="00492970">
        <w:t xml:space="preserve">All forms can be </w:t>
      </w:r>
      <w:r w:rsidR="0076704A">
        <w:t>accessed</w:t>
      </w:r>
      <w:r w:rsidRPr="00492970">
        <w:t xml:space="preserve"> from the </w:t>
      </w:r>
      <w:hyperlink r:id="rId16" w:history="1">
        <w:r w:rsidRPr="00513A48">
          <w:rPr>
            <w:rStyle w:val="Hyperlink"/>
          </w:rPr>
          <w:t>Entrant Portal</w:t>
        </w:r>
      </w:hyperlink>
      <w:r w:rsidRPr="00492970">
        <w:t xml:space="preserve">. Once completed all forms </w:t>
      </w:r>
      <w:r w:rsidR="00F76D52">
        <w:t xml:space="preserve">and attachments </w:t>
      </w:r>
      <w:r w:rsidRPr="00492970">
        <w:t xml:space="preserve">need to be uploaded onto the Entrant Portal to finalise the application. </w:t>
      </w:r>
    </w:p>
    <w:tbl>
      <w:tblPr>
        <w:tblStyle w:val="TableGrid"/>
        <w:tblW w:w="0" w:type="auto"/>
        <w:tblInd w:w="-142" w:type="dxa"/>
        <w:tblLook w:val="04A0" w:firstRow="1" w:lastRow="0" w:firstColumn="1" w:lastColumn="0" w:noHBand="0" w:noVBand="1"/>
      </w:tblPr>
      <w:tblGrid>
        <w:gridCol w:w="9010"/>
      </w:tblGrid>
      <w:tr w:rsidR="008441EA" w14:paraId="42534457" w14:textId="77777777" w:rsidTr="008441EA">
        <w:tc>
          <w:tcPr>
            <w:tcW w:w="9010" w:type="dxa"/>
          </w:tcPr>
          <w:p w14:paraId="348774BA" w14:textId="77777777" w:rsidR="008441EA" w:rsidRDefault="008441EA" w:rsidP="008441EA">
            <w:pPr>
              <w:pStyle w:val="PargraphText"/>
              <w:numPr>
                <w:ilvl w:val="0"/>
                <w:numId w:val="8"/>
              </w:numPr>
              <w:spacing w:before="240" w:line="240" w:lineRule="auto"/>
            </w:pPr>
            <w:r w:rsidRPr="00EC0E6A">
              <w:rPr>
                <w:rFonts w:hint="eastAsia"/>
              </w:rPr>
              <w:t xml:space="preserve">The school </w:t>
            </w:r>
            <w:r>
              <w:t>is to</w:t>
            </w:r>
            <w:r w:rsidRPr="00EC0E6A">
              <w:rPr>
                <w:rFonts w:hint="eastAsia"/>
              </w:rPr>
              <w:t xml:space="preserve"> </w:t>
            </w:r>
            <w:r w:rsidRPr="00F37DC4">
              <w:rPr>
                <w:rFonts w:eastAsia="SimSun"/>
                <w:lang w:eastAsia="zh-CN"/>
              </w:rPr>
              <w:t>nominate one</w:t>
            </w:r>
            <w:r>
              <w:rPr>
                <w:rFonts w:eastAsia="SimSun"/>
                <w:lang w:eastAsia="zh-CN"/>
              </w:rPr>
              <w:t xml:space="preserve"> female student</w:t>
            </w:r>
            <w:r w:rsidRPr="00F37DC4">
              <w:rPr>
                <w:rFonts w:eastAsia="SimSun"/>
                <w:lang w:eastAsia="zh-CN"/>
              </w:rPr>
              <w:t xml:space="preserve"> enrolled in Year 9 in </w:t>
            </w:r>
            <w:r>
              <w:rPr>
                <w:rFonts w:eastAsia="SimSun"/>
                <w:lang w:eastAsia="zh-CN"/>
              </w:rPr>
              <w:t>2023 (Year 10 in 2023</w:t>
            </w:r>
            <w:r w:rsidRPr="00F37DC4">
              <w:rPr>
                <w:rFonts w:eastAsia="SimSun"/>
                <w:lang w:eastAsia="zh-CN"/>
              </w:rPr>
              <w:t>) to attend the camp</w:t>
            </w:r>
            <w:r>
              <w:rPr>
                <w:rFonts w:eastAsia="SimSun"/>
                <w:lang w:eastAsia="zh-CN"/>
              </w:rPr>
              <w:t xml:space="preserve">. A teacher can </w:t>
            </w:r>
            <w:r w:rsidRPr="00F37DC4">
              <w:rPr>
                <w:rFonts w:eastAsia="SimSun"/>
                <w:lang w:eastAsia="zh-CN"/>
              </w:rPr>
              <w:t>register the student’s details</w:t>
            </w:r>
            <w:r>
              <w:rPr>
                <w:rFonts w:eastAsia="SimSun"/>
                <w:lang w:eastAsia="zh-CN"/>
              </w:rPr>
              <w:t xml:space="preserve"> and principal contact email</w:t>
            </w:r>
            <w:r w:rsidRPr="00F37DC4">
              <w:rPr>
                <w:rFonts w:eastAsia="SimSun" w:hint="eastAsia"/>
                <w:lang w:eastAsia="zh-CN"/>
              </w:rPr>
              <w:t xml:space="preserve"> </w:t>
            </w:r>
            <w:r w:rsidRPr="00F37DC4">
              <w:rPr>
                <w:rFonts w:eastAsia="SimSun"/>
                <w:lang w:eastAsia="zh-CN"/>
              </w:rPr>
              <w:t xml:space="preserve">through the </w:t>
            </w:r>
            <w:hyperlink r:id="rId17" w:history="1">
              <w:r>
                <w:rPr>
                  <w:rStyle w:val="Hyperlink"/>
                  <w:rFonts w:eastAsia="SimSun"/>
                  <w:lang w:eastAsia="zh-CN"/>
                </w:rPr>
                <w:t>Entrant Portal</w:t>
              </w:r>
            </w:hyperlink>
            <w:r>
              <w:rPr>
                <w:rStyle w:val="Hyperlink"/>
                <w:rFonts w:eastAsia="SimSun"/>
                <w:lang w:eastAsia="zh-CN"/>
              </w:rPr>
              <w:t>.</w:t>
            </w:r>
            <w:r w:rsidRPr="00F37DC4">
              <w:rPr>
                <w:rFonts w:eastAsia="SimSun"/>
                <w:lang w:eastAsia="zh-CN"/>
              </w:rPr>
              <w:t xml:space="preserve"> </w:t>
            </w:r>
          </w:p>
          <w:p w14:paraId="4B95DC36" w14:textId="77777777" w:rsidR="008441EA" w:rsidRPr="00F37DC4" w:rsidRDefault="008441EA" w:rsidP="008441EA">
            <w:pPr>
              <w:pStyle w:val="PargraphText"/>
              <w:numPr>
                <w:ilvl w:val="0"/>
                <w:numId w:val="8"/>
              </w:numPr>
              <w:spacing w:before="240" w:line="240" w:lineRule="auto"/>
            </w:pPr>
            <w:r w:rsidRPr="005618B2">
              <w:t>The s</w:t>
            </w:r>
            <w:r>
              <w:t xml:space="preserve">tudent will receive an email inviting them to complete their application through the </w:t>
            </w:r>
            <w:r w:rsidRPr="005618B2">
              <w:t>Entrant Portal.</w:t>
            </w:r>
            <w:r>
              <w:t xml:space="preserve"> </w:t>
            </w:r>
            <w:r w:rsidRPr="007B6F0D">
              <w:rPr>
                <w:b/>
                <w:i/>
              </w:rPr>
              <w:t>*Check your other email folders if not received in the inbox.</w:t>
            </w:r>
          </w:p>
          <w:p w14:paraId="4F2DD8E3" w14:textId="0358ABB9" w:rsidR="008441EA" w:rsidRPr="00A325AC" w:rsidRDefault="008441EA" w:rsidP="008441EA">
            <w:pPr>
              <w:pStyle w:val="PargraphText"/>
              <w:numPr>
                <w:ilvl w:val="0"/>
                <w:numId w:val="8"/>
              </w:numPr>
              <w:spacing w:before="240" w:line="240" w:lineRule="auto"/>
            </w:pPr>
            <w:r w:rsidRPr="009D063D">
              <w:rPr>
                <w:b/>
                <w:i/>
              </w:rPr>
              <w:t xml:space="preserve">The student completes their </w:t>
            </w:r>
            <w:r>
              <w:rPr>
                <w:b/>
                <w:i/>
              </w:rPr>
              <w:t xml:space="preserve">online </w:t>
            </w:r>
            <w:r w:rsidRPr="009D063D">
              <w:rPr>
                <w:b/>
                <w:i/>
              </w:rPr>
              <w:t>application by</w:t>
            </w:r>
            <w:r>
              <w:t xml:space="preserve"> </w:t>
            </w:r>
            <w:r w:rsidRPr="00A325AC">
              <w:t xml:space="preserve">responding to these </w:t>
            </w:r>
            <w:r w:rsidR="002E2A11" w:rsidRPr="00A325AC">
              <w:t>four</w:t>
            </w:r>
            <w:r w:rsidRPr="00A325AC">
              <w:t xml:space="preserve"> questions and providing examples to support their application:</w:t>
            </w:r>
          </w:p>
          <w:p w14:paraId="2CE64B11" w14:textId="77777777" w:rsidR="008441EA" w:rsidRPr="005A36C1" w:rsidRDefault="008441EA" w:rsidP="008441EA">
            <w:pPr>
              <w:pStyle w:val="PargraphText"/>
              <w:numPr>
                <w:ilvl w:val="1"/>
                <w:numId w:val="8"/>
              </w:numPr>
              <w:spacing w:before="240" w:line="240" w:lineRule="auto"/>
              <w:rPr>
                <w:rFonts w:eastAsia="SimSun"/>
                <w:lang w:eastAsia="zh-CN"/>
              </w:rPr>
            </w:pPr>
            <w:r w:rsidRPr="00A325AC">
              <w:rPr>
                <w:rFonts w:eastAsia="SimSun"/>
                <w:lang w:eastAsia="zh-CN"/>
              </w:rPr>
              <w:t xml:space="preserve">What </w:t>
            </w:r>
            <w:r w:rsidRPr="00A325AC">
              <w:rPr>
                <w:rFonts w:eastAsia="SimSun" w:hint="eastAsia"/>
                <w:lang w:eastAsia="zh-CN"/>
              </w:rPr>
              <w:t>interest</w:t>
            </w:r>
            <w:r w:rsidRPr="00A325AC">
              <w:rPr>
                <w:rFonts w:eastAsia="SimSun"/>
                <w:lang w:eastAsia="zh-CN"/>
              </w:rPr>
              <w:t>s you about</w:t>
            </w:r>
            <w:r w:rsidRPr="00A325AC">
              <w:rPr>
                <w:rFonts w:eastAsia="SimSun" w:hint="eastAsia"/>
                <w:lang w:eastAsia="zh-CN"/>
              </w:rPr>
              <w:t xml:space="preserve"> STEM</w:t>
            </w:r>
            <w:r w:rsidRPr="00A325AC">
              <w:rPr>
                <w:rFonts w:eastAsia="SimSun"/>
                <w:lang w:eastAsia="zh-CN"/>
              </w:rPr>
              <w:t>? (maximum 300 words</w:t>
            </w:r>
            <w:r w:rsidRPr="005A36C1">
              <w:rPr>
                <w:rFonts w:eastAsia="SimSun"/>
                <w:lang w:eastAsia="zh-CN"/>
              </w:rPr>
              <w:t>)</w:t>
            </w:r>
          </w:p>
          <w:p w14:paraId="19DA9369" w14:textId="77777777" w:rsidR="008441EA" w:rsidRPr="005A36C1" w:rsidRDefault="008441EA" w:rsidP="008441EA">
            <w:pPr>
              <w:pStyle w:val="PargraphText"/>
              <w:numPr>
                <w:ilvl w:val="1"/>
                <w:numId w:val="8"/>
              </w:numPr>
              <w:spacing w:before="240" w:line="240" w:lineRule="auto"/>
              <w:rPr>
                <w:rFonts w:eastAsia="SimSun"/>
                <w:lang w:eastAsia="zh-CN"/>
              </w:rPr>
            </w:pPr>
            <w:r>
              <w:rPr>
                <w:rFonts w:eastAsia="SimSun"/>
                <w:lang w:eastAsia="zh-CN"/>
              </w:rPr>
              <w:t>What role does STEM play</w:t>
            </w:r>
            <w:r w:rsidRPr="005A36C1">
              <w:rPr>
                <w:rFonts w:eastAsia="SimSun"/>
                <w:lang w:eastAsia="zh-CN"/>
              </w:rPr>
              <w:t xml:space="preserve"> in your life</w:t>
            </w:r>
            <w:r>
              <w:rPr>
                <w:rFonts w:eastAsia="SimSun"/>
                <w:lang w:eastAsia="zh-CN"/>
              </w:rPr>
              <w:t>?</w:t>
            </w:r>
            <w:r w:rsidRPr="005A36C1">
              <w:rPr>
                <w:rFonts w:eastAsia="SimSun"/>
                <w:lang w:eastAsia="zh-CN"/>
              </w:rPr>
              <w:t xml:space="preserve"> (maximum 300 words)</w:t>
            </w:r>
          </w:p>
          <w:p w14:paraId="7B974ECB" w14:textId="64A82EE5" w:rsidR="002E2A11" w:rsidRDefault="008441EA" w:rsidP="008441EA">
            <w:pPr>
              <w:pStyle w:val="PargraphText"/>
              <w:numPr>
                <w:ilvl w:val="1"/>
                <w:numId w:val="8"/>
              </w:numPr>
              <w:spacing w:before="240" w:line="240" w:lineRule="auto"/>
              <w:rPr>
                <w:rFonts w:eastAsia="SimSun"/>
                <w:lang w:eastAsia="zh-CN"/>
              </w:rPr>
            </w:pPr>
            <w:r>
              <w:rPr>
                <w:rFonts w:eastAsia="SimSun"/>
                <w:lang w:eastAsia="zh-CN"/>
              </w:rPr>
              <w:t>Outline</w:t>
            </w:r>
            <w:r w:rsidRPr="005A36C1">
              <w:rPr>
                <w:rFonts w:eastAsia="SimSun"/>
                <w:lang w:eastAsia="zh-CN"/>
              </w:rPr>
              <w:t xml:space="preserve"> your involvement in activities beyond normal school attendance (clubs, teams, competitions) </w:t>
            </w:r>
            <w:r w:rsidR="002E2A11" w:rsidRPr="005A36C1">
              <w:rPr>
                <w:rFonts w:eastAsia="SimSun"/>
                <w:lang w:eastAsia="zh-CN"/>
              </w:rPr>
              <w:t>(maximum 300 words)</w:t>
            </w:r>
          </w:p>
          <w:p w14:paraId="7155DA84" w14:textId="7E1C873C" w:rsidR="008441EA" w:rsidRDefault="002E2A11" w:rsidP="008441EA">
            <w:pPr>
              <w:pStyle w:val="PargraphText"/>
              <w:numPr>
                <w:ilvl w:val="1"/>
                <w:numId w:val="8"/>
              </w:numPr>
              <w:spacing w:before="240" w:line="240" w:lineRule="auto"/>
              <w:rPr>
                <w:rFonts w:eastAsia="SimSun"/>
                <w:lang w:eastAsia="zh-CN"/>
              </w:rPr>
            </w:pPr>
            <w:r>
              <w:rPr>
                <w:rFonts w:eastAsia="SimSun"/>
                <w:lang w:eastAsia="zh-CN"/>
              </w:rPr>
              <w:t xml:space="preserve">What is </w:t>
            </w:r>
            <w:r w:rsidR="008441EA" w:rsidRPr="005A36C1">
              <w:rPr>
                <w:rFonts w:eastAsia="SimSun"/>
                <w:lang w:eastAsia="zh-CN"/>
              </w:rPr>
              <w:t xml:space="preserve">the impact these activities have on your class, school or </w:t>
            </w:r>
            <w:proofErr w:type="gramStart"/>
            <w:r w:rsidR="008441EA" w:rsidRPr="005A36C1">
              <w:rPr>
                <w:rFonts w:eastAsia="SimSun"/>
                <w:lang w:eastAsia="zh-CN"/>
              </w:rPr>
              <w:t>community</w:t>
            </w:r>
            <w:r w:rsidR="008441EA">
              <w:rPr>
                <w:rFonts w:eastAsia="SimSun"/>
                <w:lang w:eastAsia="zh-CN"/>
              </w:rPr>
              <w:t>.</w:t>
            </w:r>
            <w:proofErr w:type="gramEnd"/>
            <w:r w:rsidR="008441EA" w:rsidRPr="005A36C1">
              <w:rPr>
                <w:rFonts w:eastAsia="SimSun"/>
                <w:lang w:eastAsia="zh-CN"/>
              </w:rPr>
              <w:t xml:space="preserve"> (maximum 300 words)</w:t>
            </w:r>
          </w:p>
          <w:p w14:paraId="05ACDCB6" w14:textId="77777777" w:rsidR="008441EA" w:rsidRPr="005A36C1" w:rsidRDefault="008441EA" w:rsidP="008441EA">
            <w:pPr>
              <w:pStyle w:val="PargraphText"/>
              <w:numPr>
                <w:ilvl w:val="1"/>
                <w:numId w:val="11"/>
              </w:numPr>
              <w:spacing w:before="240" w:line="240" w:lineRule="auto"/>
              <w:rPr>
                <w:rFonts w:eastAsia="SimSun"/>
                <w:lang w:eastAsia="zh-CN"/>
              </w:rPr>
            </w:pPr>
            <w:r>
              <w:rPr>
                <w:rFonts w:eastAsia="SimSun"/>
                <w:lang w:eastAsia="zh-CN"/>
              </w:rPr>
              <w:t xml:space="preserve">You can upload electronic copies of any documents that support your application (for example, award certificate for a competition, name and date of a local event, media or newsletter </w:t>
            </w:r>
            <w:proofErr w:type="gramStart"/>
            <w:r>
              <w:rPr>
                <w:rFonts w:eastAsia="SimSun"/>
                <w:lang w:eastAsia="zh-CN"/>
              </w:rPr>
              <w:t>items</w:t>
            </w:r>
            <w:proofErr w:type="gramEnd"/>
            <w:r>
              <w:rPr>
                <w:rFonts w:eastAsia="SimSun"/>
                <w:lang w:eastAsia="zh-CN"/>
              </w:rPr>
              <w:t xml:space="preserve"> featuring your participation in STEM events).</w:t>
            </w:r>
          </w:p>
          <w:p w14:paraId="539BF52D" w14:textId="35AB6354" w:rsidR="008441EA" w:rsidRDefault="008441EA" w:rsidP="008441EA">
            <w:pPr>
              <w:pStyle w:val="PargraphText"/>
              <w:numPr>
                <w:ilvl w:val="0"/>
                <w:numId w:val="8"/>
              </w:numPr>
              <w:spacing w:before="240" w:line="240" w:lineRule="auto"/>
            </w:pPr>
            <w:r w:rsidRPr="00F7605D">
              <w:t xml:space="preserve">The principal will receive an </w:t>
            </w:r>
            <w:r w:rsidR="006A6EED">
              <w:t xml:space="preserve">email </w:t>
            </w:r>
            <w:r w:rsidRPr="00F7605D">
              <w:t xml:space="preserve">inviting them to endorse and complete the student’s application. </w:t>
            </w:r>
            <w:r w:rsidRPr="00F7605D">
              <w:rPr>
                <w:b/>
                <w:i/>
              </w:rPr>
              <w:t>The school finalises the student application by</w:t>
            </w:r>
            <w:r>
              <w:t>:</w:t>
            </w:r>
          </w:p>
          <w:p w14:paraId="2119AEFE" w14:textId="77777777" w:rsidR="008441EA" w:rsidRPr="009D063D" w:rsidRDefault="008441EA" w:rsidP="008441EA">
            <w:pPr>
              <w:pStyle w:val="PargraphText"/>
              <w:numPr>
                <w:ilvl w:val="1"/>
                <w:numId w:val="8"/>
              </w:numPr>
              <w:spacing w:before="240" w:line="240" w:lineRule="auto"/>
              <w:rPr>
                <w:rFonts w:eastAsia="SimSun"/>
                <w:lang w:eastAsia="zh-CN"/>
              </w:rPr>
            </w:pPr>
            <w:r w:rsidRPr="009D063D">
              <w:rPr>
                <w:rFonts w:eastAsia="SimSun"/>
                <w:lang w:eastAsia="zh-CN"/>
              </w:rPr>
              <w:t xml:space="preserve">providing </w:t>
            </w:r>
            <w:r>
              <w:rPr>
                <w:rFonts w:eastAsia="SimSun"/>
                <w:lang w:eastAsia="zh-CN"/>
              </w:rPr>
              <w:t xml:space="preserve">(uploading) </w:t>
            </w:r>
            <w:r w:rsidRPr="009D063D">
              <w:rPr>
                <w:rFonts w:eastAsia="SimSun" w:hint="eastAsia"/>
                <w:lang w:eastAsia="zh-CN"/>
              </w:rPr>
              <w:t>evidence of the studen</w:t>
            </w:r>
            <w:r w:rsidRPr="009D063D">
              <w:rPr>
                <w:rFonts w:eastAsia="SimSun"/>
                <w:lang w:eastAsia="zh-CN"/>
              </w:rPr>
              <w:t>t’</w:t>
            </w:r>
            <w:r w:rsidRPr="009D063D">
              <w:rPr>
                <w:rFonts w:eastAsia="SimSun" w:hint="eastAsia"/>
                <w:lang w:eastAsia="zh-CN"/>
              </w:rPr>
              <w:t xml:space="preserve">s </w:t>
            </w:r>
            <w:r w:rsidRPr="009D063D">
              <w:rPr>
                <w:rFonts w:eastAsia="SimSun"/>
                <w:lang w:eastAsia="zh-CN"/>
              </w:rPr>
              <w:t xml:space="preserve">academic </w:t>
            </w:r>
            <w:r w:rsidRPr="009D063D">
              <w:rPr>
                <w:rFonts w:eastAsia="SimSun" w:hint="eastAsia"/>
                <w:lang w:eastAsia="zh-CN"/>
              </w:rPr>
              <w:t>achievement (a</w:t>
            </w:r>
            <w:r w:rsidRPr="009D063D">
              <w:rPr>
                <w:rFonts w:eastAsia="SimSun"/>
                <w:lang w:eastAsia="zh-CN"/>
              </w:rPr>
              <w:t xml:space="preserve">ttach a </w:t>
            </w:r>
            <w:r w:rsidRPr="009D063D">
              <w:rPr>
                <w:rFonts w:eastAsia="SimSun" w:hint="eastAsia"/>
                <w:lang w:eastAsia="zh-CN"/>
              </w:rPr>
              <w:t>list of the studen</w:t>
            </w:r>
            <w:r w:rsidRPr="009D063D">
              <w:rPr>
                <w:rFonts w:eastAsia="SimSun"/>
                <w:lang w:eastAsia="zh-CN"/>
              </w:rPr>
              <w:t>t’</w:t>
            </w:r>
            <w:r w:rsidRPr="009D063D">
              <w:rPr>
                <w:rFonts w:eastAsia="SimSun" w:hint="eastAsia"/>
                <w:lang w:eastAsia="zh-CN"/>
              </w:rPr>
              <w:t xml:space="preserve">s achievement in Year </w:t>
            </w:r>
            <w:r w:rsidRPr="009D063D">
              <w:rPr>
                <w:rFonts w:eastAsia="SimSun"/>
                <w:lang w:eastAsia="zh-CN"/>
              </w:rPr>
              <w:t xml:space="preserve">8 and Semester 1 Year </w:t>
            </w:r>
            <w:r w:rsidRPr="009D063D">
              <w:rPr>
                <w:rFonts w:eastAsia="SimSun" w:hint="eastAsia"/>
                <w:lang w:eastAsia="zh-CN"/>
              </w:rPr>
              <w:t>9 subjects</w:t>
            </w:r>
            <w:r w:rsidRPr="009D063D">
              <w:rPr>
                <w:rFonts w:eastAsia="SimSun"/>
                <w:lang w:eastAsia="zh-CN"/>
              </w:rPr>
              <w:t>)</w:t>
            </w:r>
            <w:r w:rsidRPr="009D063D">
              <w:rPr>
                <w:rFonts w:eastAsia="SimSun" w:hint="eastAsia"/>
                <w:lang w:eastAsia="zh-CN"/>
              </w:rPr>
              <w:t xml:space="preserve">.  </w:t>
            </w:r>
          </w:p>
          <w:p w14:paraId="715B1279" w14:textId="77777777" w:rsidR="008441EA" w:rsidRDefault="008441EA" w:rsidP="008441EA">
            <w:pPr>
              <w:pStyle w:val="PargraphText"/>
              <w:numPr>
                <w:ilvl w:val="1"/>
                <w:numId w:val="8"/>
              </w:numPr>
              <w:spacing w:before="240" w:line="240" w:lineRule="auto"/>
              <w:rPr>
                <w:rFonts w:eastAsia="SimSun"/>
                <w:lang w:eastAsia="zh-CN"/>
              </w:rPr>
            </w:pPr>
            <w:bookmarkStart w:id="5" w:name="_Hlk115248381"/>
            <w:r w:rsidRPr="009D063D">
              <w:rPr>
                <w:rFonts w:eastAsia="SimSun"/>
                <w:lang w:eastAsia="zh-CN"/>
              </w:rPr>
              <w:t>providing a principal’s endorsement</w:t>
            </w:r>
            <w:r>
              <w:rPr>
                <w:rFonts w:eastAsia="SimSun"/>
                <w:lang w:eastAsia="zh-CN"/>
              </w:rPr>
              <w:t xml:space="preserve"> </w:t>
            </w:r>
            <w:r w:rsidRPr="009D063D">
              <w:rPr>
                <w:rFonts w:eastAsia="SimSun"/>
                <w:lang w:eastAsia="zh-CN"/>
              </w:rPr>
              <w:t xml:space="preserve">and statement of support for the student’s application to the STEM Girl Power Camp </w:t>
            </w:r>
            <w:r>
              <w:rPr>
                <w:rFonts w:eastAsia="SimSun"/>
                <w:lang w:eastAsia="zh-CN"/>
              </w:rPr>
              <w:t>which describes:</w:t>
            </w:r>
          </w:p>
          <w:p w14:paraId="4DE0A1BE" w14:textId="77777777" w:rsidR="008441EA" w:rsidRDefault="008441EA" w:rsidP="008441EA">
            <w:pPr>
              <w:pStyle w:val="PargraphText"/>
              <w:numPr>
                <w:ilvl w:val="2"/>
                <w:numId w:val="10"/>
              </w:numPr>
              <w:spacing w:before="240" w:line="240" w:lineRule="auto"/>
              <w:rPr>
                <w:rFonts w:eastAsia="SimSun"/>
                <w:lang w:eastAsia="zh-CN"/>
              </w:rPr>
            </w:pPr>
            <w:r w:rsidRPr="009D063D">
              <w:rPr>
                <w:rFonts w:eastAsia="SimSun"/>
                <w:lang w:eastAsia="zh-CN"/>
              </w:rPr>
              <w:t>the student’s engagement and participation in STEM-related activities</w:t>
            </w:r>
            <w:r>
              <w:rPr>
                <w:rFonts w:eastAsia="SimSun"/>
                <w:lang w:eastAsia="zh-CN"/>
              </w:rPr>
              <w:t>;</w:t>
            </w:r>
            <w:r w:rsidRPr="009D063D">
              <w:rPr>
                <w:rFonts w:eastAsia="SimSun"/>
                <w:lang w:eastAsia="zh-CN"/>
              </w:rPr>
              <w:t xml:space="preserve"> and </w:t>
            </w:r>
          </w:p>
          <w:p w14:paraId="3DA9E48B" w14:textId="77777777" w:rsidR="008441EA" w:rsidRDefault="008441EA" w:rsidP="008441EA">
            <w:pPr>
              <w:pStyle w:val="PargraphText"/>
              <w:numPr>
                <w:ilvl w:val="2"/>
                <w:numId w:val="10"/>
              </w:numPr>
              <w:spacing w:before="240" w:line="240" w:lineRule="auto"/>
              <w:rPr>
                <w:rFonts w:eastAsia="SimSun"/>
                <w:lang w:eastAsia="zh-CN"/>
              </w:rPr>
            </w:pPr>
            <w:r>
              <w:rPr>
                <w:rFonts w:eastAsia="SimSun"/>
                <w:lang w:eastAsia="zh-CN"/>
              </w:rPr>
              <w:t xml:space="preserve">the student’s </w:t>
            </w:r>
            <w:r w:rsidRPr="009D063D">
              <w:rPr>
                <w:rFonts w:eastAsia="SimSun"/>
                <w:lang w:eastAsia="zh-CN"/>
              </w:rPr>
              <w:t>personal qualities that will support them to be a STEM ambassador. (maximum 300 words)</w:t>
            </w:r>
          </w:p>
          <w:p w14:paraId="39B17F44" w14:textId="77777777" w:rsidR="008441EA" w:rsidRDefault="008441EA" w:rsidP="008441EA">
            <w:pPr>
              <w:pStyle w:val="PargraphText"/>
              <w:numPr>
                <w:ilvl w:val="1"/>
                <w:numId w:val="8"/>
              </w:numPr>
              <w:spacing w:before="240" w:line="240" w:lineRule="auto"/>
              <w:rPr>
                <w:rFonts w:eastAsia="SimSun"/>
                <w:lang w:eastAsia="zh-CN"/>
              </w:rPr>
            </w:pPr>
            <w:r>
              <w:rPr>
                <w:rFonts w:eastAsia="SimSun"/>
                <w:lang w:eastAsia="zh-CN"/>
              </w:rPr>
              <w:t xml:space="preserve">finalising the student’s application in the Entrant Portal. </w:t>
            </w:r>
          </w:p>
          <w:bookmarkEnd w:id="5"/>
          <w:p w14:paraId="27D8C6E7" w14:textId="4DF96241" w:rsidR="008441EA" w:rsidRPr="008441EA" w:rsidRDefault="008441EA" w:rsidP="008441EA">
            <w:pPr>
              <w:pStyle w:val="PargraphText"/>
              <w:numPr>
                <w:ilvl w:val="0"/>
                <w:numId w:val="8"/>
              </w:numPr>
              <w:spacing w:before="240" w:line="240" w:lineRule="auto"/>
              <w:rPr>
                <w:rFonts w:eastAsia="SimSun"/>
                <w:lang w:eastAsia="zh-CN"/>
              </w:rPr>
            </w:pPr>
            <w:r w:rsidRPr="005618B2">
              <w:t>Upon submission of the completed application</w:t>
            </w:r>
            <w:r>
              <w:t>,</w:t>
            </w:r>
            <w:r w:rsidRPr="005618B2">
              <w:t xml:space="preserve"> the student and the principal will </w:t>
            </w:r>
            <w:r w:rsidRPr="005A36C1">
              <w:t>receive a confirmation email.</w:t>
            </w:r>
          </w:p>
        </w:tc>
      </w:tr>
    </w:tbl>
    <w:p w14:paraId="439F8163" w14:textId="77777777" w:rsidR="008441EA" w:rsidRDefault="008441EA" w:rsidP="002A3ECF">
      <w:pPr>
        <w:spacing w:line="240" w:lineRule="auto"/>
        <w:jc w:val="both"/>
        <w:rPr>
          <w:rFonts w:eastAsia="MS Mincho" w:cs="Arial"/>
          <w:color w:val="000000"/>
          <w:sz w:val="14"/>
          <w:szCs w:val="12"/>
          <w:lang w:eastAsia="zh-CN"/>
        </w:rPr>
      </w:pPr>
    </w:p>
    <w:p w14:paraId="0992CE38" w14:textId="733B43A8" w:rsidR="002A3ECF" w:rsidRPr="00F7605D" w:rsidRDefault="002A3ECF" w:rsidP="002A3ECF">
      <w:pPr>
        <w:spacing w:line="240" w:lineRule="auto"/>
        <w:jc w:val="both"/>
        <w:rPr>
          <w:rFonts w:eastAsia="MS Mincho" w:cs="Arial"/>
          <w:color w:val="000000"/>
          <w:sz w:val="14"/>
          <w:szCs w:val="12"/>
          <w:lang w:eastAsia="zh-CN"/>
        </w:rPr>
      </w:pPr>
      <w:r w:rsidRPr="00F7605D">
        <w:rPr>
          <w:rFonts w:eastAsia="MS Mincho" w:cs="Arial"/>
          <w:color w:val="000000"/>
          <w:sz w:val="14"/>
          <w:szCs w:val="12"/>
          <w:lang w:eastAsia="zh-CN"/>
        </w:rPr>
        <w:t xml:space="preserve">The Department of Education (DoE), through State Schools Division, is collecting your personal information for the purposes of assessing/contacting applicants and for organising and planning the </w:t>
      </w:r>
      <w:r w:rsidR="004E0B9A" w:rsidRPr="00F7605D">
        <w:rPr>
          <w:rFonts w:eastAsia="MS Mincho" w:cs="Arial"/>
          <w:color w:val="000000"/>
          <w:sz w:val="14"/>
          <w:szCs w:val="12"/>
          <w:lang w:eastAsia="zh-CN"/>
        </w:rPr>
        <w:t>2023</w:t>
      </w:r>
      <w:r w:rsidR="00C57316" w:rsidRPr="00F7605D">
        <w:rPr>
          <w:rFonts w:eastAsia="MS Mincho" w:cs="Arial"/>
          <w:color w:val="000000"/>
          <w:sz w:val="14"/>
          <w:szCs w:val="12"/>
          <w:lang w:eastAsia="zh-CN"/>
        </w:rPr>
        <w:t xml:space="preserve"> </w:t>
      </w:r>
      <w:r w:rsidRPr="00F7605D">
        <w:rPr>
          <w:rFonts w:eastAsia="MS Mincho" w:cs="Arial"/>
          <w:color w:val="000000"/>
          <w:sz w:val="14"/>
          <w:szCs w:val="12"/>
          <w:lang w:eastAsia="zh-CN"/>
        </w:rPr>
        <w:t>STEM Girl Power Camp</w:t>
      </w:r>
      <w:r w:rsidR="00AE0390" w:rsidRPr="00F7605D">
        <w:rPr>
          <w:rFonts w:eastAsia="MS Mincho" w:cs="Arial"/>
          <w:color w:val="000000"/>
          <w:sz w:val="14"/>
          <w:szCs w:val="12"/>
          <w:lang w:eastAsia="zh-CN"/>
        </w:rPr>
        <w:t xml:space="preserve"> and STEM Girl Power Initiative activities during the year</w:t>
      </w:r>
      <w:r w:rsidRPr="00F7605D">
        <w:rPr>
          <w:rFonts w:eastAsia="MS Mincho" w:cs="Arial"/>
          <w:color w:val="000000"/>
          <w:sz w:val="14"/>
          <w:szCs w:val="12"/>
          <w:lang w:eastAsia="zh-CN"/>
        </w:rPr>
        <w:t xml:space="preserve">. The information will only be accessed by DoE staff administering the </w:t>
      </w:r>
      <w:r w:rsidR="004E0B9A" w:rsidRPr="00F7605D">
        <w:rPr>
          <w:rFonts w:eastAsia="MS Mincho" w:cs="Arial"/>
          <w:color w:val="000000"/>
          <w:sz w:val="14"/>
          <w:szCs w:val="12"/>
          <w:lang w:eastAsia="zh-CN"/>
        </w:rPr>
        <w:t>2023</w:t>
      </w:r>
      <w:r w:rsidR="00C57316" w:rsidRPr="00F7605D">
        <w:rPr>
          <w:rFonts w:eastAsia="MS Mincho" w:cs="Arial"/>
          <w:color w:val="000000"/>
          <w:sz w:val="14"/>
          <w:szCs w:val="12"/>
          <w:lang w:eastAsia="zh-CN"/>
        </w:rPr>
        <w:t xml:space="preserve"> </w:t>
      </w:r>
      <w:r w:rsidRPr="00F7605D">
        <w:rPr>
          <w:rFonts w:eastAsia="MS Mincho" w:cs="Arial"/>
          <w:color w:val="000000"/>
          <w:sz w:val="14"/>
          <w:szCs w:val="12"/>
          <w:lang w:eastAsia="zh-CN"/>
        </w:rPr>
        <w:t xml:space="preserve">STEM Girl Power </w:t>
      </w:r>
      <w:r w:rsidR="00AE0390" w:rsidRPr="00F7605D">
        <w:rPr>
          <w:rFonts w:eastAsia="MS Mincho" w:cs="Arial"/>
          <w:color w:val="000000"/>
          <w:sz w:val="14"/>
          <w:szCs w:val="12"/>
          <w:lang w:eastAsia="zh-CN"/>
        </w:rPr>
        <w:t xml:space="preserve">Initiative </w:t>
      </w:r>
      <w:proofErr w:type="gramStart"/>
      <w:r w:rsidRPr="00F7605D">
        <w:rPr>
          <w:rFonts w:eastAsia="MS Mincho" w:cs="Arial"/>
          <w:color w:val="000000"/>
          <w:sz w:val="14"/>
          <w:szCs w:val="12"/>
          <w:lang w:eastAsia="zh-CN"/>
        </w:rPr>
        <w:t>and in some cases</w:t>
      </w:r>
      <w:proofErr w:type="gramEnd"/>
      <w:r w:rsidRPr="00F7605D">
        <w:rPr>
          <w:rFonts w:eastAsia="MS Mincho" w:cs="Arial"/>
          <w:color w:val="000000"/>
          <w:sz w:val="14"/>
          <w:szCs w:val="12"/>
          <w:lang w:eastAsia="zh-CN"/>
        </w:rPr>
        <w:t xml:space="preserve">, authorised community and/or Department representatives assisting DoE in the selection of participants. Successful applicants’ information will be disclosed to the STEM Girl Power </w:t>
      </w:r>
      <w:r w:rsidR="00AE0390" w:rsidRPr="00F7605D">
        <w:rPr>
          <w:rFonts w:eastAsia="MS Mincho" w:cs="Arial"/>
          <w:color w:val="000000"/>
          <w:sz w:val="14"/>
          <w:szCs w:val="12"/>
          <w:lang w:eastAsia="zh-CN"/>
        </w:rPr>
        <w:t xml:space="preserve">Initiative </w:t>
      </w:r>
      <w:r w:rsidRPr="00F7605D">
        <w:rPr>
          <w:rFonts w:eastAsia="MS Mincho" w:cs="Arial"/>
          <w:color w:val="000000"/>
          <w:sz w:val="14"/>
          <w:szCs w:val="12"/>
          <w:lang w:eastAsia="zh-CN"/>
        </w:rPr>
        <w:t>organisers, travel providers and external program operators (for example laboratory session managers) for planning and administration of camp organisation and activities</w:t>
      </w:r>
      <w:r w:rsidR="00AE0390" w:rsidRPr="00F7605D">
        <w:rPr>
          <w:rFonts w:eastAsia="MS Mincho" w:cs="Arial"/>
          <w:color w:val="000000"/>
          <w:sz w:val="14"/>
          <w:szCs w:val="12"/>
          <w:lang w:eastAsia="zh-CN"/>
        </w:rPr>
        <w:t xml:space="preserve"> or STEM Girl Power Initiative activities during the year</w:t>
      </w:r>
      <w:r w:rsidRPr="00F7605D">
        <w:rPr>
          <w:rFonts w:eastAsia="MS Mincho" w:cs="Arial"/>
          <w:color w:val="000000"/>
          <w:sz w:val="14"/>
          <w:szCs w:val="12"/>
          <w:lang w:eastAsia="zh-CN"/>
        </w:rPr>
        <w:t>. Your information will not be used by, or disclosed to any other person or entity unless we have your consent, or DoE is required or authorised by law to do so.</w:t>
      </w:r>
    </w:p>
    <w:sectPr w:rsidR="002A3ECF" w:rsidRPr="00F7605D" w:rsidSect="002B327B">
      <w:headerReference w:type="default" r:id="rId18"/>
      <w:pgSz w:w="11900" w:h="16840"/>
      <w:pgMar w:top="1440"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CE052" w14:textId="77777777" w:rsidR="00B60699" w:rsidRDefault="00B60699" w:rsidP="00190C24">
      <w:r>
        <w:separator/>
      </w:r>
    </w:p>
  </w:endnote>
  <w:endnote w:type="continuationSeparator" w:id="0">
    <w:p w14:paraId="5FEB7352" w14:textId="77777777" w:rsidR="00B60699" w:rsidRDefault="00B60699"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CC493" w14:textId="77777777" w:rsidR="00B60699" w:rsidRDefault="00B60699" w:rsidP="00190C24">
      <w:r>
        <w:separator/>
      </w:r>
    </w:p>
  </w:footnote>
  <w:footnote w:type="continuationSeparator" w:id="0">
    <w:p w14:paraId="26410AE8" w14:textId="77777777" w:rsidR="00B60699" w:rsidRDefault="00B60699"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FE157" w14:textId="52FF7AED" w:rsidR="00D01CD2" w:rsidRDefault="00FC06AF" w:rsidP="00190C24">
    <w:pPr>
      <w:pStyle w:val="Header"/>
    </w:pPr>
    <w:r>
      <w:rPr>
        <w:noProof/>
        <w:lang w:eastAsia="zh-TW"/>
      </w:rPr>
      <w:drawing>
        <wp:anchor distT="0" distB="0" distL="114300" distR="114300" simplePos="0" relativeHeight="251659264" behindDoc="1" locked="0" layoutInCell="1" allowOverlap="1" wp14:anchorId="7382681E" wp14:editId="58406064">
          <wp:simplePos x="0" y="0"/>
          <wp:positionH relativeFrom="page">
            <wp:posOffset>-647700</wp:posOffset>
          </wp:positionH>
          <wp:positionV relativeFrom="page">
            <wp:posOffset>-19050</wp:posOffset>
          </wp:positionV>
          <wp:extent cx="7560000" cy="504000"/>
          <wp:effectExtent l="0" t="0" r="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E A4 portrait corporate generic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04000"/>
                  </a:xfrm>
                  <a:prstGeom prst="rect">
                    <a:avLst/>
                  </a:prstGeom>
                </pic:spPr>
              </pic:pic>
            </a:graphicData>
          </a:graphic>
          <wp14:sizeRelH relativeFrom="margin">
            <wp14:pctWidth>0</wp14:pctWidth>
          </wp14:sizeRelH>
          <wp14:sizeRelV relativeFrom="margin">
            <wp14:pctHeight>0</wp14:pctHeight>
          </wp14:sizeRelV>
        </wp:anchor>
      </w:drawing>
    </w:r>
    <w:r w:rsidR="001B3E22">
      <w:rPr>
        <w:noProof/>
        <w:lang w:eastAsia="zh-TW"/>
      </w:rPr>
      <w:drawing>
        <wp:anchor distT="0" distB="0" distL="114300" distR="114300" simplePos="0" relativeHeight="251657215" behindDoc="1" locked="0" layoutInCell="1" allowOverlap="1" wp14:anchorId="15CB4C4D" wp14:editId="333AE3A4">
          <wp:simplePos x="0" y="0"/>
          <wp:positionH relativeFrom="column">
            <wp:posOffset>-1330325</wp:posOffset>
          </wp:positionH>
          <wp:positionV relativeFrom="paragraph">
            <wp:posOffset>9281795</wp:posOffset>
          </wp:positionV>
          <wp:extent cx="7560000" cy="965607"/>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EM A4 portrait corporate footer.jpg"/>
                  <pic:cNvPicPr/>
                </pic:nvPicPr>
                <pic:blipFill>
                  <a:blip r:embed="rId2">
                    <a:extLst>
                      <a:ext uri="{28A0092B-C50C-407E-A947-70E740481C1C}">
                        <a14:useLocalDpi xmlns:a14="http://schemas.microsoft.com/office/drawing/2010/main" val="0"/>
                      </a:ext>
                    </a:extLst>
                  </a:blip>
                  <a:stretch>
                    <a:fillRect/>
                  </a:stretch>
                </pic:blipFill>
                <pic:spPr>
                  <a:xfrm>
                    <a:off x="0" y="0"/>
                    <a:ext cx="7560000" cy="9656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77966B4"/>
    <w:multiLevelType w:val="hybridMultilevel"/>
    <w:tmpl w:val="A76A423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4523F1C"/>
    <w:multiLevelType w:val="hybridMultilevel"/>
    <w:tmpl w:val="A1F24C8E"/>
    <w:lvl w:ilvl="0" w:tplc="0C09000F">
      <w:start w:val="1"/>
      <w:numFmt w:val="decimal"/>
      <w:lvlText w:val="%1."/>
      <w:lvlJc w:val="left"/>
      <w:pPr>
        <w:ind w:left="360" w:hanging="360"/>
      </w:pPr>
    </w:lvl>
    <w:lvl w:ilvl="1" w:tplc="EECA3A3C">
      <w:start w:val="1"/>
      <w:numFmt w:val="bullet"/>
      <w:lvlText w:val="-"/>
      <w:lvlJc w:val="left"/>
      <w:pPr>
        <w:ind w:left="1080" w:hanging="360"/>
      </w:pPr>
      <w:rPr>
        <w:rFonts w:ascii="Arial" w:eastAsia="Calibri" w:hAnsi="Arial" w:cs="Aria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5D1042C"/>
    <w:multiLevelType w:val="hybridMultilevel"/>
    <w:tmpl w:val="8CA8B5D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A2799C"/>
    <w:multiLevelType w:val="multilevel"/>
    <w:tmpl w:val="3FA2A4C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6A3980"/>
    <w:multiLevelType w:val="hybridMultilevel"/>
    <w:tmpl w:val="585AC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44616D"/>
    <w:multiLevelType w:val="hybridMultilevel"/>
    <w:tmpl w:val="BC92C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4DB13A6A"/>
    <w:multiLevelType w:val="hybridMultilevel"/>
    <w:tmpl w:val="015ECA36"/>
    <w:lvl w:ilvl="0" w:tplc="FE8CFC76">
      <w:start w:val="1"/>
      <w:numFmt w:val="bullet"/>
      <w:pStyle w:val="Paragraphdo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15:restartNumberingAfterBreak="0">
    <w:nsid w:val="60927E5C"/>
    <w:multiLevelType w:val="hybridMultilevel"/>
    <w:tmpl w:val="2F6A557E"/>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0" w15:restartNumberingAfterBreak="0">
    <w:nsid w:val="6640000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8"/>
  </w:num>
  <w:num w:numId="4">
    <w:abstractNumId w:val="9"/>
  </w:num>
  <w:num w:numId="5">
    <w:abstractNumId w:val="6"/>
  </w:num>
  <w:num w:numId="6">
    <w:abstractNumId w:val="1"/>
  </w:num>
  <w:num w:numId="7">
    <w:abstractNumId w:val="5"/>
  </w:num>
  <w:num w:numId="8">
    <w:abstractNumId w:val="10"/>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768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4EF"/>
    <w:rsid w:val="000050AF"/>
    <w:rsid w:val="00007A48"/>
    <w:rsid w:val="00015906"/>
    <w:rsid w:val="0002155B"/>
    <w:rsid w:val="00025FF5"/>
    <w:rsid w:val="000425F7"/>
    <w:rsid w:val="000436FC"/>
    <w:rsid w:val="00077845"/>
    <w:rsid w:val="000B61AC"/>
    <w:rsid w:val="000B66AC"/>
    <w:rsid w:val="000D7248"/>
    <w:rsid w:val="000F7FDE"/>
    <w:rsid w:val="0017373A"/>
    <w:rsid w:val="00176C7B"/>
    <w:rsid w:val="00190595"/>
    <w:rsid w:val="00190C24"/>
    <w:rsid w:val="0019136F"/>
    <w:rsid w:val="001A002D"/>
    <w:rsid w:val="001B3E22"/>
    <w:rsid w:val="001C7D07"/>
    <w:rsid w:val="001E1188"/>
    <w:rsid w:val="001F6855"/>
    <w:rsid w:val="002153CF"/>
    <w:rsid w:val="00231368"/>
    <w:rsid w:val="002371F7"/>
    <w:rsid w:val="00266F64"/>
    <w:rsid w:val="002803FC"/>
    <w:rsid w:val="002837F3"/>
    <w:rsid w:val="00285C18"/>
    <w:rsid w:val="002A11CD"/>
    <w:rsid w:val="002A3ECF"/>
    <w:rsid w:val="002B327B"/>
    <w:rsid w:val="002E2A11"/>
    <w:rsid w:val="002F78A2"/>
    <w:rsid w:val="00327879"/>
    <w:rsid w:val="00385A56"/>
    <w:rsid w:val="003F1007"/>
    <w:rsid w:val="003F150B"/>
    <w:rsid w:val="003F5431"/>
    <w:rsid w:val="003F643A"/>
    <w:rsid w:val="00404BCA"/>
    <w:rsid w:val="00466094"/>
    <w:rsid w:val="00492970"/>
    <w:rsid w:val="00497C0F"/>
    <w:rsid w:val="004A12D1"/>
    <w:rsid w:val="004E0B9A"/>
    <w:rsid w:val="004E0DA2"/>
    <w:rsid w:val="00513A48"/>
    <w:rsid w:val="00550EF0"/>
    <w:rsid w:val="00567DA1"/>
    <w:rsid w:val="0058062C"/>
    <w:rsid w:val="005A36C1"/>
    <w:rsid w:val="005E2ACE"/>
    <w:rsid w:val="005E59FF"/>
    <w:rsid w:val="005F4331"/>
    <w:rsid w:val="006239A5"/>
    <w:rsid w:val="00625D83"/>
    <w:rsid w:val="00636B71"/>
    <w:rsid w:val="00642D68"/>
    <w:rsid w:val="00665D15"/>
    <w:rsid w:val="0069674D"/>
    <w:rsid w:val="006A6EED"/>
    <w:rsid w:val="006C3D8E"/>
    <w:rsid w:val="00703AF7"/>
    <w:rsid w:val="00720050"/>
    <w:rsid w:val="007620E3"/>
    <w:rsid w:val="0076704A"/>
    <w:rsid w:val="007F45D5"/>
    <w:rsid w:val="0080579A"/>
    <w:rsid w:val="008339B7"/>
    <w:rsid w:val="008441EA"/>
    <w:rsid w:val="008470A0"/>
    <w:rsid w:val="008777A3"/>
    <w:rsid w:val="00892A76"/>
    <w:rsid w:val="00893606"/>
    <w:rsid w:val="008A5C03"/>
    <w:rsid w:val="008B47C5"/>
    <w:rsid w:val="008D495D"/>
    <w:rsid w:val="008E7D10"/>
    <w:rsid w:val="00900670"/>
    <w:rsid w:val="00907963"/>
    <w:rsid w:val="009274EF"/>
    <w:rsid w:val="0096078C"/>
    <w:rsid w:val="0096595E"/>
    <w:rsid w:val="0099240B"/>
    <w:rsid w:val="009B2433"/>
    <w:rsid w:val="009B7893"/>
    <w:rsid w:val="009C52FA"/>
    <w:rsid w:val="009D063D"/>
    <w:rsid w:val="009E5EE5"/>
    <w:rsid w:val="009F02B3"/>
    <w:rsid w:val="009F2CCC"/>
    <w:rsid w:val="00A325AC"/>
    <w:rsid w:val="00A47F67"/>
    <w:rsid w:val="00A533A4"/>
    <w:rsid w:val="00A65710"/>
    <w:rsid w:val="00A67EDC"/>
    <w:rsid w:val="00AB0A25"/>
    <w:rsid w:val="00AC555D"/>
    <w:rsid w:val="00AD2501"/>
    <w:rsid w:val="00AE0390"/>
    <w:rsid w:val="00B31C08"/>
    <w:rsid w:val="00B33337"/>
    <w:rsid w:val="00B60699"/>
    <w:rsid w:val="00B704B1"/>
    <w:rsid w:val="00B80708"/>
    <w:rsid w:val="00B807AD"/>
    <w:rsid w:val="00B8699D"/>
    <w:rsid w:val="00B9771E"/>
    <w:rsid w:val="00BB70B2"/>
    <w:rsid w:val="00BC4AA9"/>
    <w:rsid w:val="00BD4479"/>
    <w:rsid w:val="00C1432C"/>
    <w:rsid w:val="00C57316"/>
    <w:rsid w:val="00CB07AD"/>
    <w:rsid w:val="00CD793C"/>
    <w:rsid w:val="00CE51A1"/>
    <w:rsid w:val="00D01CD2"/>
    <w:rsid w:val="00D37172"/>
    <w:rsid w:val="00D74B96"/>
    <w:rsid w:val="00D75050"/>
    <w:rsid w:val="00D842DF"/>
    <w:rsid w:val="00DA3325"/>
    <w:rsid w:val="00DA5468"/>
    <w:rsid w:val="00DC3BB4"/>
    <w:rsid w:val="00DC5E03"/>
    <w:rsid w:val="00DD105E"/>
    <w:rsid w:val="00DD591F"/>
    <w:rsid w:val="00E83557"/>
    <w:rsid w:val="00E9004D"/>
    <w:rsid w:val="00EA02B9"/>
    <w:rsid w:val="00EC0E6A"/>
    <w:rsid w:val="00EF2514"/>
    <w:rsid w:val="00EF474F"/>
    <w:rsid w:val="00EF4A89"/>
    <w:rsid w:val="00EF4AC5"/>
    <w:rsid w:val="00F367B3"/>
    <w:rsid w:val="00F37DC4"/>
    <w:rsid w:val="00F447A2"/>
    <w:rsid w:val="00F7605D"/>
    <w:rsid w:val="00F76D52"/>
    <w:rsid w:val="00FA19B8"/>
    <w:rsid w:val="00FB4EA8"/>
    <w:rsid w:val="00FC06AF"/>
    <w:rsid w:val="00FC6BF5"/>
    <w:rsid w:val="00FD670F"/>
    <w:rsid w:val="00FF47D2"/>
    <w:rsid w:val="00FF696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005119B0"/>
  <w15:docId w15:val="{46141373-C926-4A05-91FF-1F7D7E97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copy"/>
    <w:qFormat/>
    <w:rsid w:val="000D7248"/>
    <w:pPr>
      <w:spacing w:after="120" w:line="360" w:lineRule="auto"/>
    </w:pPr>
    <w:rPr>
      <w:rFonts w:ascii="Arial" w:hAnsi="Arial"/>
      <w:sz w:val="22"/>
    </w:rPr>
  </w:style>
  <w:style w:type="paragraph" w:styleId="Heading1">
    <w:name w:val="heading 1"/>
    <w:basedOn w:val="Normal"/>
    <w:next w:val="Normal"/>
    <w:link w:val="Heading1Char"/>
    <w:uiPriority w:val="9"/>
    <w:qFormat/>
    <w:rsid w:val="003F643A"/>
    <w:pPr>
      <w:widowControl w:val="0"/>
      <w:suppressAutoHyphens/>
      <w:autoSpaceDE w:val="0"/>
      <w:autoSpaceDN w:val="0"/>
      <w:adjustRightInd w:val="0"/>
      <w:textAlignment w:val="center"/>
      <w:outlineLvl w:val="0"/>
    </w:pPr>
    <w:rPr>
      <w:rFonts w:eastAsia="MS Mincho" w:cs="Arial"/>
      <w:sz w:val="52"/>
      <w:szCs w:val="80"/>
      <w:lang w:val="en-GB"/>
    </w:rPr>
  </w:style>
  <w:style w:type="paragraph" w:styleId="Heading2">
    <w:name w:val="heading 2"/>
    <w:basedOn w:val="Normal"/>
    <w:next w:val="Normal"/>
    <w:link w:val="Heading2Char"/>
    <w:uiPriority w:val="9"/>
    <w:unhideWhenUsed/>
    <w:qFormat/>
    <w:rsid w:val="000425F7"/>
    <w:pPr>
      <w:spacing w:before="240"/>
      <w:outlineLvl w:val="1"/>
    </w:pPr>
    <w:rPr>
      <w:rFonts w:cs="Arial"/>
      <w:bCs/>
      <w:sz w:val="32"/>
      <w:szCs w:val="40"/>
    </w:rPr>
  </w:style>
  <w:style w:type="paragraph" w:styleId="Heading3">
    <w:name w:val="heading 3"/>
    <w:basedOn w:val="Normal"/>
    <w:next w:val="Normal"/>
    <w:link w:val="Heading3Char"/>
    <w:uiPriority w:val="9"/>
    <w:unhideWhenUsed/>
    <w:qFormat/>
    <w:rsid w:val="000425F7"/>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907963"/>
    <w:pPr>
      <w:spacing w:before="240"/>
      <w:outlineLvl w:val="3"/>
    </w:pPr>
    <w:rPr>
      <w:rFonts w:cs="Arial"/>
      <w:b/>
      <w:bCs/>
      <w:i/>
      <w:iCs/>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3F643A"/>
    <w:rPr>
      <w:rFonts w:ascii="Arial" w:eastAsia="MS Mincho" w:hAnsi="Arial" w:cs="Arial"/>
      <w:sz w:val="52"/>
      <w:szCs w:val="80"/>
      <w:lang w:val="en-GB"/>
    </w:rPr>
  </w:style>
  <w:style w:type="character" w:customStyle="1" w:styleId="Heading2Char">
    <w:name w:val="Heading 2 Char"/>
    <w:basedOn w:val="DefaultParagraphFont"/>
    <w:link w:val="Heading2"/>
    <w:uiPriority w:val="9"/>
    <w:rsid w:val="000425F7"/>
    <w:rPr>
      <w:rFonts w:ascii="Arial" w:hAnsi="Arial" w:cs="Arial"/>
      <w:bCs/>
      <w:sz w:val="32"/>
      <w:szCs w:val="40"/>
    </w:rPr>
  </w:style>
  <w:style w:type="character" w:customStyle="1" w:styleId="Heading3Char">
    <w:name w:val="Heading 3 Char"/>
    <w:basedOn w:val="DefaultParagraphFont"/>
    <w:link w:val="Heading3"/>
    <w:uiPriority w:val="9"/>
    <w:rsid w:val="000425F7"/>
    <w:rPr>
      <w:rFonts w:ascii="Arial" w:hAnsi="Arial" w:cs="Arial"/>
      <w:bCs/>
      <w:sz w:val="28"/>
      <w:szCs w:val="28"/>
    </w:rPr>
  </w:style>
  <w:style w:type="character" w:customStyle="1" w:styleId="Heading4Char">
    <w:name w:val="Heading 4 Char"/>
    <w:basedOn w:val="DefaultParagraphFont"/>
    <w:link w:val="Heading4"/>
    <w:uiPriority w:val="9"/>
    <w:rsid w:val="00907963"/>
    <w:rPr>
      <w:rFonts w:ascii="Arial" w:hAnsi="Arial" w:cs="Arial"/>
      <w:b/>
      <w:bCs/>
      <w:i/>
      <w:iCs/>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ind w:left="284" w:hanging="284"/>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paragraph" w:customStyle="1" w:styleId="PargraphText">
    <w:name w:val="Pargraph Text"/>
    <w:qFormat/>
    <w:rsid w:val="003F150B"/>
    <w:pPr>
      <w:spacing w:after="120" w:line="300" w:lineRule="exact"/>
      <w:ind w:right="1134"/>
    </w:pPr>
    <w:rPr>
      <w:rFonts w:ascii="Arial" w:eastAsia="Times" w:hAnsi="Arial" w:cs="Times New Roman"/>
      <w:sz w:val="20"/>
      <w:szCs w:val="20"/>
      <w:lang w:eastAsia="en-AU"/>
    </w:rPr>
  </w:style>
  <w:style w:type="paragraph" w:customStyle="1" w:styleId="Paragraphdot">
    <w:name w:val="Paragraph dot"/>
    <w:basedOn w:val="PargraphText"/>
    <w:qFormat/>
    <w:rsid w:val="003F150B"/>
    <w:pPr>
      <w:numPr>
        <w:numId w:val="3"/>
      </w:numPr>
      <w:ind w:left="1418" w:hanging="284"/>
    </w:pPr>
  </w:style>
  <w:style w:type="character" w:styleId="Hyperlink">
    <w:name w:val="Hyperlink"/>
    <w:basedOn w:val="DefaultParagraphFont"/>
    <w:uiPriority w:val="99"/>
    <w:rsid w:val="003F150B"/>
    <w:rPr>
      <w:color w:val="0563C1" w:themeColor="hyperlink"/>
      <w:u w:val="single"/>
    </w:rPr>
  </w:style>
  <w:style w:type="character" w:styleId="CommentReference">
    <w:name w:val="annotation reference"/>
    <w:basedOn w:val="DefaultParagraphFont"/>
    <w:rsid w:val="003F150B"/>
    <w:rPr>
      <w:sz w:val="16"/>
      <w:szCs w:val="16"/>
    </w:rPr>
  </w:style>
  <w:style w:type="paragraph" w:styleId="CommentText">
    <w:name w:val="annotation text"/>
    <w:basedOn w:val="Normal"/>
    <w:link w:val="CommentTextChar"/>
    <w:rsid w:val="003F150B"/>
    <w:pPr>
      <w:spacing w:after="0" w:line="240" w:lineRule="auto"/>
    </w:pPr>
    <w:rPr>
      <w:rFonts w:eastAsia="Times" w:cs="Times New Roman"/>
      <w:sz w:val="20"/>
      <w:szCs w:val="20"/>
      <w:lang w:eastAsia="en-AU"/>
    </w:rPr>
  </w:style>
  <w:style w:type="character" w:customStyle="1" w:styleId="CommentTextChar">
    <w:name w:val="Comment Text Char"/>
    <w:basedOn w:val="DefaultParagraphFont"/>
    <w:link w:val="CommentText"/>
    <w:rsid w:val="003F150B"/>
    <w:rPr>
      <w:rFonts w:ascii="Arial" w:eastAsia="Times" w:hAnsi="Arial" w:cs="Times New Roman"/>
      <w:sz w:val="20"/>
      <w:szCs w:val="20"/>
      <w:lang w:eastAsia="en-AU"/>
    </w:rPr>
  </w:style>
  <w:style w:type="paragraph" w:styleId="BalloonText">
    <w:name w:val="Balloon Text"/>
    <w:basedOn w:val="Normal"/>
    <w:link w:val="BalloonTextChar"/>
    <w:uiPriority w:val="99"/>
    <w:semiHidden/>
    <w:unhideWhenUsed/>
    <w:rsid w:val="003F1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50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F4A89"/>
    <w:pPr>
      <w:spacing w:after="12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EF4A89"/>
    <w:rPr>
      <w:rFonts w:ascii="Arial" w:eastAsia="Times" w:hAnsi="Arial" w:cs="Times New Roman"/>
      <w:b/>
      <w:bCs/>
      <w:sz w:val="20"/>
      <w:szCs w:val="20"/>
      <w:lang w:eastAsia="en-AU"/>
    </w:rPr>
  </w:style>
  <w:style w:type="character" w:styleId="FollowedHyperlink">
    <w:name w:val="FollowedHyperlink"/>
    <w:basedOn w:val="DefaultParagraphFont"/>
    <w:uiPriority w:val="99"/>
    <w:semiHidden/>
    <w:unhideWhenUsed/>
    <w:rsid w:val="008777A3"/>
    <w:rPr>
      <w:color w:val="954F72" w:themeColor="followedHyperlink"/>
      <w:u w:val="single"/>
    </w:rPr>
  </w:style>
  <w:style w:type="table" w:styleId="TableGrid">
    <w:name w:val="Table Grid"/>
    <w:basedOn w:val="TableNormal"/>
    <w:uiPriority w:val="39"/>
    <w:rsid w:val="000D7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D7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166795803">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4081842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tem@qed.qld.gov.a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ward.com.au/2022/stemgirlpowercamp" TargetMode="External"/><Relationship Id="rId17" Type="http://schemas.openxmlformats.org/officeDocument/2006/relationships/hyperlink" Target="https://e-award.com.au/2022/stemgirlpowercamp" TargetMode="External"/><Relationship Id="rId2" Type="http://schemas.openxmlformats.org/officeDocument/2006/relationships/numbering" Target="numbering.xml"/><Relationship Id="rId16" Type="http://schemas.openxmlformats.org/officeDocument/2006/relationships/hyperlink" Target="https://e-award.com.au/2022/stemgirlpowercam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ccc.org.au/discover-brookfield/" TargetMode="External"/><Relationship Id="rId5" Type="http://schemas.openxmlformats.org/officeDocument/2006/relationships/webSettings" Target="webSettings.xml"/><Relationship Id="rId15" Type="http://schemas.openxmlformats.org/officeDocument/2006/relationships/hyperlink" Target="https://learningplace.eq.edu.au/cx/resources/file/5da759ed-285d-4132-b8e8-58198109fb03/1/html/girl-power.html"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vancingeducation.qld.gov.au/Pages/default.aspx" TargetMode="External"/><Relationship Id="rId14" Type="http://schemas.openxmlformats.org/officeDocument/2006/relationships/hyperlink" Target="mailto:stem@qed.qld.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E4BDA7-99D4-4357-880E-7BC25DE5A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1295</Words>
  <Characters>7385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STEM Girl Power student application information</vt:lpstr>
    </vt:vector>
  </TitlesOfParts>
  <Company>Queensland Government</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Girl Power student application information</dc:title>
  <dc:creator>Department of Education. Queensland</dc:creator>
  <cp:lastModifiedBy>MACINTOSH, Karen</cp:lastModifiedBy>
  <cp:revision>2</cp:revision>
  <cp:lastPrinted>2018-01-16T02:55:00Z</cp:lastPrinted>
  <dcterms:created xsi:type="dcterms:W3CDTF">2022-10-03T23:15:00Z</dcterms:created>
  <dcterms:modified xsi:type="dcterms:W3CDTF">2022-10-03T23:15:00Z</dcterms:modified>
</cp:coreProperties>
</file>